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4" w:after="0"/>
        <w:rPr>
          <w:rFonts w:ascii="Times New Roman"/>
          <w:sz w:val="20"/>
        </w:rPr>
      </w:pPr>
    </w:p>
    <w:tbl>
      <w:tblPr>
        <w:tblW w:w="0" w:type="auto"/>
        <w:jc w:val="left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98"/>
        <w:gridCol w:w="3000"/>
      </w:tblGrid>
      <w:tr>
        <w:trPr>
          <w:trHeight w:val="1110" w:hRule="atLeast"/>
        </w:trPr>
        <w:tc>
          <w:tcPr>
            <w:tcW w:w="7198" w:type="dxa"/>
          </w:tcPr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spacing w:before="1"/>
              <w:ind w:left="29" w:righ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MEDICAL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FITNESS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STATEMENT</w:t>
            </w:r>
          </w:p>
          <w:p>
            <w:pPr>
              <w:pStyle w:val="TableParagraph"/>
              <w:spacing w:before="33"/>
              <w:ind w:left="29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ENROLLMENT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BASIC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COURSE,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SENIOR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ROTC</w:t>
            </w:r>
          </w:p>
          <w:p>
            <w:pPr>
              <w:pStyle w:val="TableParagraph"/>
              <w:spacing w:before="30"/>
              <w:ind w:left="29"/>
              <w:jc w:val="center"/>
              <w:rPr>
                <w:rFonts w:ascii="Century Gothic"/>
                <w:sz w:val="14"/>
              </w:rPr>
            </w:pPr>
            <w:r>
              <w:rPr>
                <w:rFonts w:ascii="Century Gothic"/>
                <w:sz w:val="14"/>
              </w:rPr>
              <w:t>For</w:t>
            </w:r>
            <w:r>
              <w:rPr>
                <w:rFonts w:ascii="Century Gothic"/>
                <w:spacing w:val="-2"/>
                <w:sz w:val="14"/>
              </w:rPr>
              <w:t> </w:t>
            </w:r>
            <w:r>
              <w:rPr>
                <w:rFonts w:ascii="Century Gothic"/>
                <w:sz w:val="14"/>
              </w:rPr>
              <w:t>use of this</w:t>
            </w:r>
            <w:r>
              <w:rPr>
                <w:rFonts w:ascii="Century Gothic"/>
                <w:spacing w:val="-1"/>
                <w:sz w:val="14"/>
              </w:rPr>
              <w:t> </w:t>
            </w:r>
            <w:r>
              <w:rPr>
                <w:rFonts w:ascii="Century Gothic"/>
                <w:sz w:val="14"/>
              </w:rPr>
              <w:t>form,</w:t>
            </w:r>
            <w:r>
              <w:rPr>
                <w:rFonts w:ascii="Century Gothic"/>
                <w:spacing w:val="-1"/>
                <w:sz w:val="14"/>
              </w:rPr>
              <w:t> </w:t>
            </w:r>
            <w:r>
              <w:rPr>
                <w:rFonts w:ascii="Century Gothic"/>
                <w:sz w:val="14"/>
              </w:rPr>
              <w:t>see AR 145-1;</w:t>
            </w:r>
            <w:r>
              <w:rPr>
                <w:rFonts w:ascii="Century Gothic"/>
                <w:spacing w:val="-1"/>
                <w:sz w:val="14"/>
              </w:rPr>
              <w:t> </w:t>
            </w:r>
            <w:r>
              <w:rPr>
                <w:rFonts w:ascii="Century Gothic"/>
                <w:sz w:val="14"/>
              </w:rPr>
              <w:t>the proponent agency</w:t>
            </w:r>
            <w:r>
              <w:rPr>
                <w:rFonts w:ascii="Century Gothic"/>
                <w:spacing w:val="1"/>
                <w:sz w:val="14"/>
              </w:rPr>
              <w:t> </w:t>
            </w:r>
            <w:r>
              <w:rPr>
                <w:rFonts w:ascii="Century Gothic"/>
                <w:sz w:val="14"/>
              </w:rPr>
              <w:t>is </w:t>
            </w:r>
            <w:r>
              <w:rPr>
                <w:rFonts w:ascii="Century Gothic"/>
                <w:spacing w:val="-2"/>
                <w:sz w:val="14"/>
              </w:rPr>
              <w:t>ODSCPER</w:t>
            </w:r>
          </w:p>
        </w:tc>
        <w:tc>
          <w:tcPr>
            <w:tcW w:w="3000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>
        <w:trPr>
          <w:trHeight w:val="4587" w:hRule="atLeast"/>
        </w:trPr>
        <w:tc>
          <w:tcPr>
            <w:tcW w:w="10198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tabs>
                <w:tab w:pos="7438" w:val="left" w:leader="none"/>
              </w:tabs>
              <w:spacing w:line="216" w:lineRule="auto" w:before="1"/>
              <w:ind w:left="2878" w:right="1042" w:hanging="2207"/>
              <w:rPr>
                <w:sz w:val="20"/>
              </w:rPr>
            </w:pPr>
            <w:r>
              <w:rPr>
                <w:sz w:val="20"/>
              </w:rPr>
              <w:t>I have examined</w:t>
            </w:r>
            <w:r>
              <w:rPr>
                <w:spacing w:val="102"/>
                <w:sz w:val="20"/>
              </w:rPr>
              <w:t> 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  <w:u w:val="none"/>
              </w:rPr>
              <w:t> and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find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no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medical (First Name - Middle Initial - Last Name)</w:t>
            </w:r>
          </w:p>
          <w:p>
            <w:pPr>
              <w:pStyle w:val="TableParagraph"/>
              <w:spacing w:line="458" w:lineRule="auto" w:before="32"/>
              <w:ind w:left="71" w:right="1396"/>
              <w:rPr>
                <w:sz w:val="20"/>
              </w:rPr>
            </w:pPr>
            <w:r>
              <w:rPr>
                <w:sz w:val="20"/>
              </w:rPr>
              <w:t>condition or physical impairment that precludes his participation in the basic course, Army ROTC, a program not more physically strenuous than a normal college physical education program.</w:t>
            </w:r>
          </w:p>
        </w:tc>
      </w:tr>
      <w:tr>
        <w:trPr>
          <w:trHeight w:val="750" w:hRule="atLeast"/>
        </w:trPr>
        <w:tc>
          <w:tcPr>
            <w:tcW w:w="10198" w:type="dxa"/>
            <w:gridSpan w:val="2"/>
          </w:tcPr>
          <w:p>
            <w:pPr>
              <w:pStyle w:val="TableParagraph"/>
              <w:spacing w:before="15"/>
              <w:ind w:left="71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PHYSICIAN</w:t>
            </w:r>
          </w:p>
        </w:tc>
      </w:tr>
    </w:tbl>
    <w:p>
      <w:pPr>
        <w:pStyle w:val="Title"/>
        <w:tabs>
          <w:tab w:pos="9415" w:val="left" w:leader="none"/>
        </w:tabs>
        <w:rPr>
          <w:b w:val="0"/>
          <w:i w:val="0"/>
          <w:sz w:val="12"/>
        </w:rPr>
      </w:pPr>
      <w:r>
        <w:rPr>
          <w:b w:val="0"/>
          <w:i w:val="0"/>
          <w:w w:val="110"/>
          <w:sz w:val="20"/>
        </w:rPr>
        <w:t>DA</w:t>
      </w:r>
      <w:r>
        <w:rPr>
          <w:b w:val="0"/>
          <w:i w:val="0"/>
          <w:spacing w:val="-10"/>
          <w:w w:val="110"/>
          <w:sz w:val="20"/>
        </w:rPr>
        <w:t> </w:t>
      </w:r>
      <w:r>
        <w:rPr>
          <w:b w:val="0"/>
          <w:i w:val="0"/>
          <w:w w:val="110"/>
          <w:sz w:val="20"/>
        </w:rPr>
        <w:t>FORM</w:t>
      </w:r>
      <w:r>
        <w:rPr>
          <w:b w:val="0"/>
          <w:i w:val="0"/>
          <w:spacing w:val="-8"/>
          <w:w w:val="110"/>
          <w:sz w:val="20"/>
        </w:rPr>
        <w:t> </w:t>
      </w:r>
      <w:r>
        <w:rPr>
          <w:b w:val="0"/>
          <w:i w:val="0"/>
          <w:w w:val="110"/>
          <w:sz w:val="20"/>
        </w:rPr>
        <w:t>3425-R,</w:t>
      </w:r>
      <w:r>
        <w:rPr>
          <w:b w:val="0"/>
          <w:i w:val="0"/>
          <w:spacing w:val="-4"/>
          <w:w w:val="110"/>
          <w:sz w:val="20"/>
        </w:rPr>
        <w:t> </w:t>
      </w:r>
      <w:r>
        <w:rPr>
          <w:b w:val="0"/>
          <w:i w:val="0"/>
          <w:w w:val="110"/>
          <w:sz w:val="20"/>
        </w:rPr>
        <w:t>1</w:t>
      </w:r>
      <w:r>
        <w:rPr>
          <w:b w:val="0"/>
          <w:i w:val="0"/>
          <w:spacing w:val="-10"/>
          <w:w w:val="110"/>
          <w:sz w:val="20"/>
        </w:rPr>
        <w:t> </w:t>
      </w:r>
      <w:r>
        <w:rPr>
          <w:b w:val="0"/>
          <w:i w:val="0"/>
          <w:w w:val="110"/>
          <w:sz w:val="20"/>
        </w:rPr>
        <w:t>SEP</w:t>
      </w:r>
      <w:r>
        <w:rPr>
          <w:b w:val="0"/>
          <w:i w:val="0"/>
          <w:spacing w:val="-8"/>
          <w:w w:val="110"/>
          <w:sz w:val="20"/>
        </w:rPr>
        <w:t> </w:t>
      </w:r>
      <w:r>
        <w:rPr>
          <w:b w:val="0"/>
          <w:i w:val="0"/>
          <w:spacing w:val="-5"/>
          <w:w w:val="110"/>
          <w:sz w:val="20"/>
        </w:rPr>
        <w:t>68</w:t>
      </w:r>
      <w:r>
        <w:rPr>
          <w:b w:val="0"/>
          <w:i w:val="0"/>
          <w:sz w:val="20"/>
        </w:rPr>
        <w:tab/>
      </w:r>
      <w:r>
        <w:rPr>
          <w:b w:val="0"/>
          <w:i w:val="0"/>
          <w:w w:val="105"/>
          <w:position w:val="3"/>
          <w:sz w:val="12"/>
        </w:rPr>
        <w:t>USAPPC</w:t>
      </w:r>
      <w:r>
        <w:rPr>
          <w:b w:val="0"/>
          <w:i w:val="0"/>
          <w:spacing w:val="-9"/>
          <w:w w:val="105"/>
          <w:position w:val="3"/>
          <w:sz w:val="12"/>
        </w:rPr>
        <w:t> </w:t>
      </w:r>
      <w:r>
        <w:rPr>
          <w:b w:val="0"/>
          <w:i w:val="0"/>
          <w:spacing w:val="-2"/>
          <w:w w:val="110"/>
          <w:position w:val="3"/>
          <w:sz w:val="12"/>
        </w:rPr>
        <w:t>V1.00</w:t>
      </w:r>
    </w:p>
    <w:sectPr>
      <w:type w:val="continuous"/>
      <w:pgSz w:w="12240" w:h="15840"/>
      <w:pgMar w:top="1820" w:bottom="280" w:left="78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47"/>
    </w:pPr>
    <w:rPr>
      <w:rFonts w:ascii="Century Gothic" w:hAnsi="Century Gothic" w:eastAsia="Century Gothic" w:cs="Century Gothic"/>
      <w:b/>
      <w:bCs/>
      <w:i/>
      <w:iCs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rabner</dc:creator>
  <dc:title>Printing S:\AROTC\FORMS\DAFORMS\A3425_R.FRO</dc:title>
  <dcterms:created xsi:type="dcterms:W3CDTF">2026-10-06T19:49:18Z</dcterms:created>
  <dcterms:modified xsi:type="dcterms:W3CDTF">2026-10-06T19:49:18Z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2005-04-04T00:00:00Z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2026-10-06T00:00:00Z</vt:filetime>
  </property>
  <property fmtid="{D5CDD505-2E9C-101B-9397-08002B2CF9AE}" pid="5" name="Producer">
    <vt:lpwstr>Acrobat Distiller 6.0.1 (Windows)</vt:lpwstr>
  </property>
</Properties>
</file>