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244"/>
      </w:tblGrid>
      <w:tr>
        <w:trPr>
          <w:trHeight w:val="871" w:hRule="atLeast"/>
        </w:trPr>
        <w:tc>
          <w:tcPr>
            <w:tcW w:w="11244" w:type="dxa"/>
            <w:tcBorders>
              <w:bottom w:val="single" w:sz="6" w:space="0" w:color="000000"/>
            </w:tcBorders>
          </w:tcPr>
          <w:p>
            <w:pPr>
              <w:pStyle w:val="TableParagraph"/>
              <w:tabs>
                <w:tab w:pos="1634" w:val="left" w:leader="none"/>
              </w:tabs>
              <w:spacing w:before="82" w:after="33"/>
              <w:ind w:left="15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ANNEX</w:t>
            </w:r>
            <w:r>
              <w:rPr>
                <w:b/>
                <w:sz w:val="18"/>
              </w:rPr>
              <w:tab/>
              <w:t>DD</w:t>
            </w:r>
            <w:r>
              <w:rPr>
                <w:b/>
                <w:spacing w:val="39"/>
                <w:sz w:val="18"/>
              </w:rPr>
              <w:t> </w:t>
            </w:r>
            <w:r>
              <w:rPr>
                <w:b/>
                <w:sz w:val="18"/>
              </w:rPr>
              <w:t>FORM</w:t>
            </w:r>
            <w:r>
              <w:rPr>
                <w:b/>
                <w:spacing w:val="39"/>
                <w:sz w:val="18"/>
              </w:rPr>
              <w:t> </w:t>
            </w:r>
            <w:r>
              <w:rPr>
                <w:b/>
                <w:sz w:val="18"/>
              </w:rPr>
              <w:t>4/DA</w:t>
            </w:r>
            <w:r>
              <w:rPr>
                <w:b/>
                <w:spacing w:val="39"/>
                <w:sz w:val="18"/>
              </w:rPr>
              <w:t> </w:t>
            </w:r>
            <w:r>
              <w:rPr>
                <w:b/>
                <w:sz w:val="18"/>
              </w:rPr>
              <w:t>FORM</w:t>
            </w:r>
            <w:r>
              <w:rPr>
                <w:b/>
                <w:spacing w:val="40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4836</w:t>
            </w:r>
          </w:p>
          <w:p>
            <w:pPr>
              <w:pStyle w:val="TableParagraph"/>
              <w:spacing w:line="22" w:lineRule="exact"/>
              <w:ind w:left="4389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456565" cy="14604"/>
                      <wp:effectExtent l="0" t="0" r="0" b="0"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456565" cy="14604"/>
                                <a:chExt cx="456565" cy="14604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456565" cy="146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6565" h="14604">
                                      <a:moveTo>
                                        <a:pt x="45643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477"/>
                                      </a:lnTo>
                                      <a:lnTo>
                                        <a:pt x="456438" y="14477"/>
                                      </a:lnTo>
                                      <a:lnTo>
                                        <a:pt x="4564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5.950pt;height:1.150pt;mso-position-horizontal-relative:char;mso-position-vertical-relative:line" id="docshapegroup4" coordorigin="0,0" coordsize="719,23">
                      <v:rect style="position:absolute;left:0;top:0;width:719;height:23" id="docshape5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spacing w:before="62"/>
              <w:ind w:left="8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ARMY</w:t>
            </w:r>
            <w:r>
              <w:rPr>
                <w:b/>
                <w:spacing w:val="73"/>
                <w:sz w:val="18"/>
              </w:rPr>
              <w:t> </w:t>
            </w:r>
            <w:r>
              <w:rPr>
                <w:b/>
                <w:sz w:val="18"/>
              </w:rPr>
              <w:t>NATIONAL</w:t>
            </w:r>
            <w:r>
              <w:rPr>
                <w:b/>
                <w:spacing w:val="79"/>
                <w:sz w:val="18"/>
              </w:rPr>
              <w:t> </w:t>
            </w:r>
            <w:r>
              <w:rPr>
                <w:b/>
                <w:sz w:val="18"/>
              </w:rPr>
              <w:t>GUARD</w:t>
            </w:r>
            <w:r>
              <w:rPr>
                <w:b/>
                <w:spacing w:val="77"/>
                <w:sz w:val="18"/>
              </w:rPr>
              <w:t> </w:t>
            </w:r>
            <w:r>
              <w:rPr>
                <w:b/>
                <w:sz w:val="18"/>
              </w:rPr>
              <w:t>SIMULTANEOUS</w:t>
            </w:r>
            <w:r>
              <w:rPr>
                <w:b/>
                <w:spacing w:val="77"/>
                <w:sz w:val="18"/>
              </w:rPr>
              <w:t> </w:t>
            </w:r>
            <w:r>
              <w:rPr>
                <w:b/>
                <w:sz w:val="18"/>
              </w:rPr>
              <w:t>MEMBERSHIP</w:t>
            </w:r>
            <w:r>
              <w:rPr>
                <w:b/>
                <w:spacing w:val="75"/>
                <w:sz w:val="18"/>
              </w:rPr>
              <w:t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7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AGREEMENT</w:t>
            </w:r>
          </w:p>
          <w:p>
            <w:pPr>
              <w:pStyle w:val="TableParagraph"/>
              <w:spacing w:before="63"/>
              <w:ind w:left="80"/>
              <w:jc w:val="center"/>
              <w:rPr>
                <w:sz w:val="14"/>
              </w:rPr>
            </w:pPr>
            <w:r>
              <w:rPr>
                <w:sz w:val="14"/>
              </w:rPr>
              <w:t>The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proponent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agency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ARNG-HRH.</w:t>
            </w:r>
            <w:r>
              <w:rPr>
                <w:spacing w:val="61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prescribing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directive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Army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National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Guard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Accession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Options</w:t>
            </w:r>
            <w:r>
              <w:rPr>
                <w:spacing w:val="13"/>
                <w:sz w:val="14"/>
              </w:rPr>
              <w:t> </w:t>
            </w:r>
            <w:r>
              <w:rPr>
                <w:spacing w:val="-2"/>
                <w:sz w:val="14"/>
              </w:rPr>
              <w:t>Criteria.</w:t>
            </w:r>
          </w:p>
        </w:tc>
      </w:tr>
      <w:tr>
        <w:trPr>
          <w:trHeight w:val="1831" w:hRule="atLeast"/>
        </w:trPr>
        <w:tc>
          <w:tcPr>
            <w:tcW w:w="1124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25"/>
              <w:ind w:left="94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5"/>
                <w:sz w:val="15"/>
              </w:rPr>
              <w:t>PRIVACY</w:t>
            </w:r>
            <w:r>
              <w:rPr>
                <w:b/>
                <w:i/>
                <w:spacing w:val="1"/>
                <w:w w:val="105"/>
                <w:sz w:val="15"/>
              </w:rPr>
              <w:t> </w:t>
            </w:r>
            <w:r>
              <w:rPr>
                <w:b/>
                <w:i/>
                <w:w w:val="105"/>
                <w:sz w:val="15"/>
              </w:rPr>
              <w:t>ACT </w:t>
            </w:r>
            <w:r>
              <w:rPr>
                <w:b/>
                <w:i/>
                <w:spacing w:val="-2"/>
                <w:w w:val="105"/>
                <w:sz w:val="15"/>
              </w:rPr>
              <w:t>STATEMENT</w:t>
            </w:r>
          </w:p>
          <w:p>
            <w:pPr>
              <w:pStyle w:val="TableParagraph"/>
              <w:spacing w:before="61"/>
              <w:ind w:left="81"/>
              <w:rPr>
                <w:sz w:val="14"/>
              </w:rPr>
            </w:pPr>
            <w:r>
              <w:rPr>
                <w:b/>
                <w:sz w:val="13"/>
              </w:rPr>
              <w:t>AUTHORITY:</w:t>
            </w:r>
            <w:r>
              <w:rPr>
                <w:b/>
                <w:spacing w:val="74"/>
                <w:w w:val="150"/>
                <w:sz w:val="13"/>
              </w:rPr>
              <w:t> </w:t>
            </w:r>
            <w:r>
              <w:rPr>
                <w:sz w:val="14"/>
              </w:rPr>
              <w:t>Title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10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USC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Section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12101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12103,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Title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32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USC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Section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301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12"/>
                <w:sz w:val="14"/>
              </w:rPr>
              <w:t> </w:t>
            </w:r>
            <w:r>
              <w:rPr>
                <w:spacing w:val="-4"/>
                <w:sz w:val="14"/>
              </w:rPr>
              <w:t>304.</w:t>
            </w:r>
          </w:p>
          <w:p>
            <w:pPr>
              <w:pStyle w:val="TableParagraph"/>
              <w:spacing w:line="338" w:lineRule="auto" w:before="67"/>
              <w:ind w:left="80"/>
              <w:rPr>
                <w:sz w:val="14"/>
              </w:rPr>
            </w:pPr>
            <w:r>
              <w:rPr>
                <w:b/>
                <w:sz w:val="13"/>
              </w:rPr>
              <w:t>PRINCIPLE</w:t>
            </w:r>
            <w:r>
              <w:rPr>
                <w:b/>
                <w:spacing w:val="11"/>
                <w:sz w:val="13"/>
              </w:rPr>
              <w:t> </w:t>
            </w:r>
            <w:r>
              <w:rPr>
                <w:b/>
                <w:sz w:val="13"/>
              </w:rPr>
              <w:t>PURPOSE:</w:t>
            </w:r>
            <w:r>
              <w:rPr>
                <w:b/>
                <w:spacing w:val="80"/>
                <w:sz w:val="13"/>
              </w:rPr>
              <w:t> </w:t>
            </w:r>
            <w:r>
              <w:rPr>
                <w:sz w:val="14"/>
              </w:rPr>
              <w:t>This</w:t>
            </w:r>
            <w:r>
              <w:rPr>
                <w:spacing w:val="20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20"/>
                <w:sz w:val="14"/>
              </w:rPr>
              <w:t> </w:t>
            </w:r>
            <w:r>
              <w:rPr>
                <w:sz w:val="14"/>
              </w:rPr>
              <w:t>an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annex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20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DD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Form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4,</w:t>
            </w:r>
            <w:r>
              <w:rPr>
                <w:spacing w:val="20"/>
                <w:sz w:val="14"/>
              </w:rPr>
              <w:t> </w:t>
            </w:r>
            <w:r>
              <w:rPr>
                <w:sz w:val="14"/>
              </w:rPr>
              <w:t>allowing</w:t>
            </w:r>
            <w:r>
              <w:rPr>
                <w:spacing w:val="20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enlistee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20"/>
                <w:sz w:val="14"/>
              </w:rPr>
              <w:t> </w:t>
            </w:r>
            <w:r>
              <w:rPr>
                <w:sz w:val="14"/>
              </w:rPr>
              <w:t>pursue</w:t>
            </w:r>
            <w:r>
              <w:rPr>
                <w:spacing w:val="20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commission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as</w:t>
            </w:r>
            <w:r>
              <w:rPr>
                <w:spacing w:val="19"/>
                <w:sz w:val="14"/>
              </w:rPr>
              <w:t> </w:t>
            </w:r>
            <w:r>
              <w:rPr>
                <w:sz w:val="14"/>
              </w:rPr>
              <w:t>an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officer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through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Reserve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Officer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Training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Corp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(ROTC).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original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will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maintained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Soldiers</w:t>
            </w:r>
            <w:r>
              <w:rPr>
                <w:spacing w:val="17"/>
                <w:sz w:val="14"/>
              </w:rPr>
              <w:t> </w:t>
            </w:r>
            <w:r>
              <w:rPr>
                <w:sz w:val="14"/>
              </w:rPr>
              <w:t>Official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Military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Personnel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File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electronically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filed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DoD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approved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system.</w:t>
            </w:r>
            <w:r>
              <w:rPr>
                <w:spacing w:val="67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copy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will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maintained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by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MILPO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state records.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For organizational use only.</w:t>
            </w:r>
          </w:p>
          <w:p>
            <w:pPr>
              <w:pStyle w:val="TableParagraph"/>
              <w:spacing w:before="3"/>
              <w:ind w:left="81"/>
              <w:rPr>
                <w:sz w:val="14"/>
              </w:rPr>
            </w:pPr>
            <w:r>
              <w:rPr>
                <w:b/>
                <w:w w:val="105"/>
                <w:sz w:val="13"/>
              </w:rPr>
              <w:t>ROUTINE</w:t>
            </w:r>
            <w:r>
              <w:rPr>
                <w:b/>
                <w:spacing w:val="-6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USES:</w:t>
            </w:r>
            <w:r>
              <w:rPr>
                <w:b/>
                <w:spacing w:val="-8"/>
                <w:w w:val="105"/>
                <w:sz w:val="13"/>
              </w:rPr>
              <w:t> </w:t>
            </w:r>
            <w:r>
              <w:rPr>
                <w:spacing w:val="-4"/>
                <w:w w:val="105"/>
                <w:sz w:val="14"/>
              </w:rPr>
              <w:t>None.</w:t>
            </w:r>
          </w:p>
          <w:p>
            <w:pPr>
              <w:pStyle w:val="TableParagraph"/>
              <w:spacing w:line="220" w:lineRule="atLeast" w:before="8"/>
              <w:ind w:left="81" w:hanging="1"/>
              <w:rPr>
                <w:sz w:val="14"/>
              </w:rPr>
            </w:pPr>
            <w:r>
              <w:rPr>
                <w:b/>
                <w:sz w:val="13"/>
              </w:rPr>
              <w:t>DISCLOSURE:</w:t>
            </w:r>
            <w:r>
              <w:rPr>
                <w:b/>
                <w:spacing w:val="80"/>
                <w:sz w:val="13"/>
              </w:rPr>
              <w:t> </w:t>
            </w:r>
            <w:r>
              <w:rPr>
                <w:sz w:val="14"/>
              </w:rPr>
              <w:t>Voluntary;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However,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applicable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portions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must</w:t>
            </w:r>
            <w:r>
              <w:rPr>
                <w:spacing w:val="17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completed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if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applicant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desires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enlisted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Army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National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Guard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under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Simultaneous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Membership Agreement.</w:t>
            </w:r>
          </w:p>
        </w:tc>
      </w:tr>
      <w:tr>
        <w:trPr>
          <w:trHeight w:val="235" w:hRule="atLeast"/>
        </w:trPr>
        <w:tc>
          <w:tcPr>
            <w:tcW w:w="1124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5"/>
              <w:ind w:left="49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Section</w:t>
            </w:r>
            <w:r>
              <w:rPr>
                <w:b/>
                <w:spacing w:val="18"/>
                <w:sz w:val="15"/>
              </w:rPr>
              <w:t> </w:t>
            </w:r>
            <w:r>
              <w:rPr>
                <w:b/>
                <w:sz w:val="15"/>
              </w:rPr>
              <w:t>I</w:t>
            </w:r>
            <w:r>
              <w:rPr>
                <w:b/>
                <w:spacing w:val="18"/>
                <w:sz w:val="15"/>
              </w:rPr>
              <w:t> </w:t>
            </w:r>
            <w:r>
              <w:rPr>
                <w:b/>
                <w:sz w:val="15"/>
              </w:rPr>
              <w:t>-</w:t>
            </w:r>
            <w:r>
              <w:rPr>
                <w:b/>
                <w:spacing w:val="19"/>
                <w:sz w:val="15"/>
              </w:rPr>
              <w:t> </w:t>
            </w:r>
            <w:r>
              <w:rPr>
                <w:b/>
                <w:sz w:val="15"/>
              </w:rPr>
              <w:t>Administrative</w:t>
            </w:r>
            <w:r>
              <w:rPr>
                <w:b/>
                <w:spacing w:val="17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Data</w:t>
            </w:r>
          </w:p>
        </w:tc>
      </w:tr>
      <w:tr>
        <w:trPr>
          <w:trHeight w:val="511" w:hRule="atLeast"/>
        </w:trPr>
        <w:tc>
          <w:tcPr>
            <w:tcW w:w="1124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29"/>
              <w:ind w:left="81"/>
              <w:rPr>
                <w:i/>
                <w:sz w:val="14"/>
              </w:rPr>
            </w:pPr>
            <w:r>
              <w:rPr>
                <w:sz w:val="14"/>
              </w:rPr>
              <w:t>Applicant's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Name</w:t>
            </w:r>
            <w:r>
              <w:rPr>
                <w:spacing w:val="67"/>
                <w:w w:val="150"/>
                <w:sz w:val="14"/>
              </w:rPr>
              <w:t> </w:t>
            </w:r>
            <w:r>
              <w:rPr>
                <w:i/>
                <w:sz w:val="14"/>
              </w:rPr>
              <w:t>(Last</w:t>
            </w:r>
            <w:r>
              <w:rPr>
                <w:i/>
                <w:spacing w:val="6"/>
                <w:sz w:val="14"/>
              </w:rPr>
              <w:t> </w:t>
            </w:r>
            <w:r>
              <w:rPr>
                <w:i/>
                <w:sz w:val="14"/>
              </w:rPr>
              <w:t>,</w:t>
            </w:r>
            <w:r>
              <w:rPr>
                <w:i/>
                <w:spacing w:val="7"/>
                <w:sz w:val="14"/>
              </w:rPr>
              <w:t> </w:t>
            </w:r>
            <w:r>
              <w:rPr>
                <w:i/>
                <w:sz w:val="14"/>
              </w:rPr>
              <w:t>First,</w:t>
            </w:r>
            <w:r>
              <w:rPr>
                <w:i/>
                <w:spacing w:val="6"/>
                <w:sz w:val="14"/>
              </w:rPr>
              <w:t> </w:t>
            </w:r>
            <w:r>
              <w:rPr>
                <w:i/>
                <w:spacing w:val="-4"/>
                <w:sz w:val="14"/>
              </w:rPr>
              <w:t>M.I.)</w:t>
            </w:r>
          </w:p>
        </w:tc>
      </w:tr>
      <w:tr>
        <w:trPr>
          <w:trHeight w:val="223" w:hRule="atLeast"/>
        </w:trPr>
        <w:tc>
          <w:tcPr>
            <w:tcW w:w="1124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3"/>
              <w:ind w:left="46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Section</w:t>
            </w:r>
            <w:r>
              <w:rPr>
                <w:b/>
                <w:spacing w:val="17"/>
                <w:sz w:val="15"/>
              </w:rPr>
              <w:t> </w:t>
            </w:r>
            <w:r>
              <w:rPr>
                <w:b/>
                <w:sz w:val="15"/>
              </w:rPr>
              <w:t>II</w:t>
            </w:r>
            <w:r>
              <w:rPr>
                <w:b/>
                <w:spacing w:val="16"/>
                <w:sz w:val="15"/>
              </w:rPr>
              <w:t> </w:t>
            </w:r>
            <w:r>
              <w:rPr>
                <w:b/>
                <w:sz w:val="15"/>
              </w:rPr>
              <w:t>-</w:t>
            </w:r>
            <w:r>
              <w:rPr>
                <w:b/>
                <w:spacing w:val="20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Agreements</w:t>
            </w:r>
          </w:p>
        </w:tc>
      </w:tr>
      <w:tr>
        <w:trPr>
          <w:trHeight w:val="4879" w:hRule="atLeast"/>
        </w:trPr>
        <w:tc>
          <w:tcPr>
            <w:tcW w:w="11244" w:type="dxa"/>
            <w:tcBorders>
              <w:top w:val="single" w:sz="6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466" w:val="left" w:leader="none"/>
              </w:tabs>
              <w:spacing w:line="240" w:lineRule="auto" w:before="66" w:after="0"/>
              <w:ind w:left="466" w:right="0" w:hanging="205"/>
              <w:jc w:val="left"/>
              <w:rPr>
                <w:sz w:val="14"/>
              </w:rPr>
            </w:pPr>
            <w:r>
              <w:rPr>
                <w:sz w:val="14"/>
              </w:rPr>
              <w:t>I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hereby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agree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this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amendment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my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previous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Agreement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as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follows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understand</w:t>
            </w:r>
            <w:r>
              <w:rPr>
                <w:spacing w:val="11"/>
                <w:sz w:val="14"/>
              </w:rPr>
              <w:t> </w:t>
            </w:r>
            <w:r>
              <w:rPr>
                <w:spacing w:val="-2"/>
                <w:sz w:val="14"/>
              </w:rPr>
              <w:t>that:</w:t>
            </w:r>
          </w:p>
          <w:p>
            <w:pPr>
              <w:pStyle w:val="TableParagraph"/>
              <w:spacing w:before="13"/>
              <w:rPr>
                <w:rFonts w:ascii="Times New Roman"/>
                <w:sz w:val="14"/>
              </w:rPr>
            </w:pP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650" w:val="left" w:leader="none"/>
                <w:tab w:pos="1184" w:val="left" w:leader="none"/>
                <w:tab w:pos="2024" w:val="left" w:leader="none"/>
              </w:tabs>
              <w:spacing w:line="240" w:lineRule="auto" w:before="1" w:after="0"/>
              <w:ind w:left="650" w:right="0" w:hanging="197"/>
              <w:jc w:val="left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8848">
                      <wp:simplePos x="0" y="0"/>
                      <wp:positionH relativeFrom="column">
                        <wp:posOffset>579119</wp:posOffset>
                      </wp:positionH>
                      <wp:positionV relativeFrom="paragraph">
                        <wp:posOffset>-11671</wp:posOffset>
                      </wp:positionV>
                      <wp:extent cx="121920" cy="121920"/>
                      <wp:effectExtent l="0" t="0" r="0" b="0"/>
                      <wp:wrapNone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121920" cy="121920"/>
                                <a:chExt cx="121920" cy="12192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380" y="380"/>
                                  <a:ext cx="121285" cy="1212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285" h="121285">
                                      <a:moveTo>
                                        <a:pt x="1211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157"/>
                                      </a:lnTo>
                                      <a:lnTo>
                                        <a:pt x="121158" y="121157"/>
                                      </a:lnTo>
                                      <a:lnTo>
                                        <a:pt x="1211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6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5.599998pt;margin-top:-.919038pt;width:9.6pt;height:9.6pt;mso-position-horizontal-relative:column;mso-position-vertical-relative:paragraph;z-index:-15877632" id="docshapegroup6" coordorigin="912,-18" coordsize="192,192">
                      <v:rect style="position:absolute;left:912;top:-18;width:191;height:191" id="docshape7" filled="false" stroked="true" strokeweight=".06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9360">
                      <wp:simplePos x="0" y="0"/>
                      <wp:positionH relativeFrom="column">
                        <wp:posOffset>1112519</wp:posOffset>
                      </wp:positionH>
                      <wp:positionV relativeFrom="paragraph">
                        <wp:posOffset>-11671</wp:posOffset>
                      </wp:positionV>
                      <wp:extent cx="121920" cy="121920"/>
                      <wp:effectExtent l="0" t="0" r="0" b="0"/>
                      <wp:wrapNone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121920" cy="121920"/>
                                <a:chExt cx="121920" cy="12192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380" y="380"/>
                                  <a:ext cx="121285" cy="1212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285" h="121285">
                                      <a:moveTo>
                                        <a:pt x="1211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157"/>
                                      </a:lnTo>
                                      <a:lnTo>
                                        <a:pt x="121158" y="121157"/>
                                      </a:lnTo>
                                      <a:lnTo>
                                        <a:pt x="1211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6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7.599998pt;margin-top:-.919038pt;width:9.6pt;height:9.6pt;mso-position-horizontal-relative:column;mso-position-vertical-relative:paragraph;z-index:-15877120" id="docshapegroup8" coordorigin="1752,-18" coordsize="192,192">
                      <v:rect style="position:absolute;left:1752;top:-18;width:191;height:191" id="docshape9" filled="false" stroked="true" strokeweight=".06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14"/>
              </w:rPr>
              <w:t>I</w:t>
            </w:r>
            <w:r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am</w:t>
            </w:r>
            <w:r>
              <w:rPr>
                <w:sz w:val="14"/>
              </w:rPr>
              <w:tab/>
              <w:t>am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not</w:t>
            </w:r>
            <w:r>
              <w:rPr>
                <w:spacing w:val="32"/>
                <w:sz w:val="14"/>
              </w:rPr>
              <w:t>  </w:t>
            </w:r>
            <w:r>
              <w:rPr>
                <w:sz w:val="14"/>
              </w:rPr>
              <w:t>required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complete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basic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training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prior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enrollment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Advanced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ROTC</w:t>
            </w:r>
            <w:r>
              <w:rPr>
                <w:spacing w:val="11"/>
                <w:sz w:val="14"/>
              </w:rPr>
              <w:t> </w:t>
            </w:r>
            <w:r>
              <w:rPr>
                <w:spacing w:val="-2"/>
                <w:sz w:val="14"/>
              </w:rPr>
              <w:t>Course.</w:t>
            </w:r>
          </w:p>
          <w:p>
            <w:pPr>
              <w:pStyle w:val="TableParagraph"/>
              <w:spacing w:before="13"/>
              <w:rPr>
                <w:rFonts w:ascii="Times New Roman"/>
                <w:sz w:val="14"/>
              </w:rPr>
            </w:pP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657" w:val="left" w:leader="none"/>
              </w:tabs>
              <w:spacing w:line="240" w:lineRule="auto" w:before="1" w:after="0"/>
              <w:ind w:left="657" w:right="0" w:hanging="204"/>
              <w:jc w:val="left"/>
              <w:rPr>
                <w:sz w:val="14"/>
              </w:rPr>
            </w:pPr>
            <w:r>
              <w:rPr>
                <w:sz w:val="14"/>
              </w:rPr>
              <w:t>I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am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required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apply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enrollment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Advanced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ROTC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Course,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if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not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already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enrolled,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within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1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year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from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date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this</w:t>
            </w:r>
            <w:r>
              <w:rPr>
                <w:spacing w:val="11"/>
                <w:sz w:val="14"/>
              </w:rPr>
              <w:t> </w:t>
            </w:r>
            <w:r>
              <w:rPr>
                <w:spacing w:val="-2"/>
                <w:sz w:val="14"/>
              </w:rPr>
              <w:t>Amendment.</w:t>
            </w:r>
          </w:p>
          <w:p>
            <w:pPr>
              <w:pStyle w:val="TableParagraph"/>
              <w:spacing w:before="13"/>
              <w:rPr>
                <w:rFonts w:ascii="Times New Roman"/>
                <w:sz w:val="14"/>
              </w:rPr>
            </w:pP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650" w:val="left" w:leader="none"/>
              </w:tabs>
              <w:spacing w:line="268" w:lineRule="auto" w:before="1" w:after="0"/>
              <w:ind w:left="453" w:right="936" w:firstLine="0"/>
              <w:jc w:val="left"/>
              <w:rPr>
                <w:sz w:val="14"/>
              </w:rPr>
            </w:pPr>
            <w:r>
              <w:rPr>
                <w:sz w:val="14"/>
              </w:rPr>
              <w:t>Should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member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USAR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Control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Group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(ROTC),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will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discharged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from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USAR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Control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Group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(ROTC)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transferred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enlistment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/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reenlistment in the ARNG.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453" w:val="left" w:leader="none"/>
                <w:tab w:pos="656" w:val="left" w:leader="none"/>
              </w:tabs>
              <w:spacing w:line="268" w:lineRule="auto" w:before="131" w:after="0"/>
              <w:ind w:left="453" w:right="677" w:hanging="1"/>
              <w:jc w:val="left"/>
              <w:rPr>
                <w:sz w:val="14"/>
              </w:rPr>
            </w:pPr>
            <w:r>
              <w:rPr>
                <w:sz w:val="14"/>
              </w:rPr>
              <w:t>Should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later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awarded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an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Army ROTC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scholarship,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which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does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not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provide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Reserve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Forces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Duty (RFD),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not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2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year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Junior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Military College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Scholarship,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will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discharged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from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ARNG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transferred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assignment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USAR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Control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Group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(ROTC)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prior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acceptance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such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scholarship.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658" w:val="left" w:leader="none"/>
              </w:tabs>
              <w:spacing w:line="268" w:lineRule="auto" w:before="132" w:after="0"/>
              <w:ind w:left="453" w:right="507" w:firstLine="0"/>
              <w:jc w:val="left"/>
              <w:rPr>
                <w:sz w:val="14"/>
              </w:rPr>
            </w:pPr>
            <w:r>
              <w:rPr>
                <w:sz w:val="14"/>
              </w:rPr>
              <w:t>I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may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not,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when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commissioned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officer,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apply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credits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which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stem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from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enlisted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service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performed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concurrently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with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Advanced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ROTC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Course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training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toward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computation of length of service for any purpose.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622" w:val="left" w:leader="none"/>
              </w:tabs>
              <w:spacing w:line="268" w:lineRule="auto" w:before="131" w:after="0"/>
              <w:ind w:left="453" w:right="642" w:firstLine="0"/>
              <w:jc w:val="left"/>
              <w:rPr>
                <w:sz w:val="14"/>
              </w:rPr>
            </w:pPr>
            <w:r>
              <w:rPr>
                <w:sz w:val="14"/>
              </w:rPr>
              <w:t>I</w:t>
            </w:r>
            <w:r>
              <w:rPr>
                <w:spacing w:val="20"/>
                <w:sz w:val="14"/>
              </w:rPr>
              <w:t> </w:t>
            </w:r>
            <w:r>
              <w:rPr>
                <w:sz w:val="14"/>
              </w:rPr>
              <w:t>will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volunteer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20"/>
                <w:sz w:val="14"/>
              </w:rPr>
              <w:t> </w:t>
            </w:r>
            <w:r>
              <w:rPr>
                <w:sz w:val="14"/>
              </w:rPr>
              <w:t>comissioning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under</w:t>
            </w:r>
            <w:r>
              <w:rPr>
                <w:spacing w:val="20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20"/>
                <w:sz w:val="14"/>
              </w:rPr>
              <w:t> </w:t>
            </w:r>
            <w:r>
              <w:rPr>
                <w:sz w:val="14"/>
              </w:rPr>
              <w:t>ROTC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Early</w:t>
            </w:r>
            <w:r>
              <w:rPr>
                <w:spacing w:val="17"/>
                <w:sz w:val="14"/>
              </w:rPr>
              <w:t> </w:t>
            </w:r>
            <w:r>
              <w:rPr>
                <w:sz w:val="14"/>
              </w:rPr>
              <w:t>Commissioning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Program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if</w:t>
            </w:r>
            <w:r>
              <w:rPr>
                <w:spacing w:val="20"/>
                <w:sz w:val="14"/>
              </w:rPr>
              <w:t> </w:t>
            </w:r>
            <w:r>
              <w:rPr>
                <w:sz w:val="14"/>
              </w:rPr>
              <w:t>upon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completion</w:t>
            </w:r>
            <w:r>
              <w:rPr>
                <w:spacing w:val="19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20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ROTC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Advanced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Course</w:t>
            </w:r>
            <w:r>
              <w:rPr>
                <w:spacing w:val="23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20"/>
                <w:sz w:val="14"/>
              </w:rPr>
              <w:t> </w:t>
            </w:r>
            <w:r>
              <w:rPr>
                <w:sz w:val="14"/>
              </w:rPr>
              <w:t>am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not</w:t>
            </w:r>
            <w:r>
              <w:rPr>
                <w:spacing w:val="19"/>
                <w:sz w:val="14"/>
              </w:rPr>
              <w:t> </w:t>
            </w:r>
            <w:r>
              <w:rPr>
                <w:sz w:val="14"/>
              </w:rPr>
              <w:t>scheduled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receive, within 8 months, a baccalaureate degree.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657" w:val="left" w:leader="none"/>
              </w:tabs>
              <w:spacing w:line="268" w:lineRule="auto" w:before="132" w:after="0"/>
              <w:ind w:left="453" w:right="489" w:firstLine="0"/>
              <w:jc w:val="left"/>
              <w:rPr>
                <w:sz w:val="14"/>
              </w:rPr>
            </w:pPr>
            <w:r>
              <w:rPr>
                <w:sz w:val="14"/>
              </w:rPr>
              <w:t>Upon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becoming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SMP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participant,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must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have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4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years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remaining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on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my original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extended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enlistment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/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reenlistment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contract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Selected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Reserve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from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date of enrollment in the SMP.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658" w:val="left" w:leader="none"/>
              </w:tabs>
              <w:spacing w:line="268" w:lineRule="auto" w:before="131" w:after="0"/>
              <w:ind w:left="453" w:right="265" w:firstLine="0"/>
              <w:jc w:val="left"/>
              <w:rPr>
                <w:sz w:val="14"/>
              </w:rPr>
            </w:pPr>
            <w:r>
              <w:rPr>
                <w:sz w:val="14"/>
              </w:rPr>
              <w:t>Unless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obtain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Guaranteed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Reserve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Forces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Duty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(GRFD)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contract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prior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enrollment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Advanced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ROTC,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will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serve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with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ARNG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after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commissioning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until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obtain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baccalaureate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degree.</w:t>
            </w:r>
            <w:r>
              <w:rPr>
                <w:spacing w:val="17"/>
                <w:sz w:val="14"/>
              </w:rPr>
              <w:t> </w:t>
            </w:r>
            <w:r>
              <w:rPr>
                <w:sz w:val="14"/>
              </w:rPr>
              <w:t>Upon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obtaining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degree,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will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then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selected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either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Reserve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Forces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Duty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Extended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Active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Duty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according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needs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19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9"/>
                <w:sz w:val="14"/>
              </w:rPr>
              <w:t> </w:t>
            </w:r>
            <w:r>
              <w:rPr>
                <w:sz w:val="14"/>
              </w:rPr>
              <w:t>service.</w:t>
            </w:r>
            <w:r>
              <w:rPr>
                <w:spacing w:val="19"/>
                <w:sz w:val="14"/>
              </w:rPr>
              <w:t> </w:t>
            </w:r>
            <w:r>
              <w:rPr>
                <w:sz w:val="14"/>
              </w:rPr>
              <w:t>GRFD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cadets</w:t>
            </w:r>
            <w:r>
              <w:rPr>
                <w:spacing w:val="19"/>
                <w:sz w:val="14"/>
              </w:rPr>
              <w:t> </w:t>
            </w:r>
            <w:r>
              <w:rPr>
                <w:sz w:val="14"/>
              </w:rPr>
              <w:t>with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19"/>
                <w:sz w:val="14"/>
              </w:rPr>
              <w:t> </w:t>
            </w:r>
            <w:r>
              <w:rPr>
                <w:sz w:val="14"/>
              </w:rPr>
              <w:t>dedicated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ARNG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scholarship,</w:t>
            </w:r>
            <w:r>
              <w:rPr>
                <w:spacing w:val="21"/>
                <w:sz w:val="14"/>
              </w:rPr>
              <w:t> </w:t>
            </w:r>
            <w:r>
              <w:rPr>
                <w:sz w:val="14"/>
              </w:rPr>
              <w:t>must</w:t>
            </w:r>
            <w:r>
              <w:rPr>
                <w:spacing w:val="21"/>
                <w:sz w:val="14"/>
              </w:rPr>
              <w:t> </w:t>
            </w:r>
            <w:r>
              <w:rPr>
                <w:sz w:val="14"/>
              </w:rPr>
              <w:t>serve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their</w:t>
            </w:r>
            <w:r>
              <w:rPr>
                <w:spacing w:val="21"/>
                <w:sz w:val="14"/>
              </w:rPr>
              <w:t> </w:t>
            </w:r>
            <w:r>
              <w:rPr>
                <w:sz w:val="14"/>
              </w:rPr>
              <w:t>commitment</w:t>
            </w:r>
            <w:r>
              <w:rPr>
                <w:spacing w:val="21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21"/>
                <w:sz w:val="14"/>
              </w:rPr>
              <w:t> </w:t>
            </w:r>
            <w:r>
              <w:rPr>
                <w:sz w:val="14"/>
              </w:rPr>
              <w:t>ARNG.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6" w:val="left" w:leader="none"/>
              </w:tabs>
              <w:spacing w:line="240" w:lineRule="auto" w:before="155" w:after="0"/>
              <w:ind w:left="466" w:right="0" w:hanging="205"/>
              <w:jc w:val="left"/>
              <w:rPr>
                <w:sz w:val="14"/>
              </w:rPr>
            </w:pPr>
            <w:r>
              <w:rPr>
                <w:sz w:val="14"/>
              </w:rPr>
              <w:t>Additional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details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my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participation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SMP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outlined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remarks</w:t>
            </w:r>
            <w:r>
              <w:rPr>
                <w:spacing w:val="12"/>
                <w:sz w:val="14"/>
              </w:rPr>
              <w:t> </w:t>
            </w:r>
            <w:r>
              <w:rPr>
                <w:spacing w:val="-2"/>
                <w:sz w:val="14"/>
              </w:rPr>
              <w:t>section.</w:t>
            </w:r>
          </w:p>
          <w:p>
            <w:pPr>
              <w:pStyle w:val="TableParagraph"/>
              <w:spacing w:before="85"/>
              <w:rPr>
                <w:rFonts w:ascii="Times New Roman"/>
                <w:sz w:val="14"/>
              </w:rPr>
            </w:pPr>
          </w:p>
          <w:p>
            <w:pPr>
              <w:pStyle w:val="TableParagraph"/>
              <w:tabs>
                <w:tab w:pos="3218" w:val="left" w:leader="none"/>
              </w:tabs>
              <w:spacing w:before="1"/>
              <w:ind w:left="470"/>
              <w:rPr>
                <w:i/>
                <w:sz w:val="14"/>
              </w:rPr>
            </w:pPr>
            <w:r>
              <w:rPr>
                <w:i/>
                <w:sz w:val="14"/>
              </w:rPr>
              <w:t>APPLICANT'S</w:t>
            </w:r>
            <w:r>
              <w:rPr>
                <w:i/>
                <w:spacing w:val="40"/>
                <w:sz w:val="14"/>
              </w:rPr>
              <w:t> </w:t>
            </w:r>
            <w:r>
              <w:rPr>
                <w:i/>
                <w:sz w:val="14"/>
              </w:rPr>
              <w:t>INITIALS</w:t>
            </w:r>
            <w:r>
              <w:rPr>
                <w:i/>
                <w:spacing w:val="80"/>
                <w:sz w:val="14"/>
              </w:rPr>
              <w:t> </w:t>
            </w:r>
            <w:r>
              <w:rPr>
                <w:i/>
                <w:sz w:val="14"/>
                <w:u w:val="single"/>
              </w:rPr>
              <w:tab/>
            </w:r>
          </w:p>
        </w:tc>
      </w:tr>
      <w:tr>
        <w:trPr>
          <w:trHeight w:val="223" w:hRule="atLeast"/>
        </w:trPr>
        <w:tc>
          <w:tcPr>
            <w:tcW w:w="1124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3"/>
              <w:ind w:left="6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Section</w:t>
            </w:r>
            <w:r>
              <w:rPr>
                <w:b/>
                <w:spacing w:val="13"/>
                <w:sz w:val="15"/>
              </w:rPr>
              <w:t> </w:t>
            </w:r>
            <w:r>
              <w:rPr>
                <w:b/>
                <w:sz w:val="15"/>
              </w:rPr>
              <w:t>III</w:t>
            </w:r>
            <w:r>
              <w:rPr>
                <w:b/>
                <w:spacing w:val="15"/>
                <w:sz w:val="15"/>
              </w:rPr>
              <w:t> </w:t>
            </w:r>
            <w:r>
              <w:rPr>
                <w:b/>
                <w:sz w:val="15"/>
              </w:rPr>
              <w:t>-</w:t>
            </w:r>
            <w:r>
              <w:rPr>
                <w:b/>
                <w:spacing w:val="16"/>
                <w:sz w:val="15"/>
              </w:rPr>
              <w:t> </w:t>
            </w:r>
            <w:r>
              <w:rPr>
                <w:b/>
                <w:sz w:val="15"/>
              </w:rPr>
              <w:t>For</w:t>
            </w:r>
            <w:r>
              <w:rPr>
                <w:b/>
                <w:spacing w:val="14"/>
                <w:sz w:val="15"/>
              </w:rPr>
              <w:t> </w:t>
            </w:r>
            <w:r>
              <w:rPr>
                <w:b/>
                <w:sz w:val="15"/>
              </w:rPr>
              <w:t>All</w:t>
            </w:r>
            <w:r>
              <w:rPr>
                <w:b/>
                <w:spacing w:val="15"/>
                <w:sz w:val="15"/>
              </w:rPr>
              <w:t> </w:t>
            </w:r>
            <w:r>
              <w:rPr>
                <w:b/>
                <w:sz w:val="15"/>
              </w:rPr>
              <w:t>Direct</w:t>
            </w:r>
            <w:r>
              <w:rPr>
                <w:b/>
                <w:spacing w:val="15"/>
                <w:sz w:val="15"/>
              </w:rPr>
              <w:t> </w:t>
            </w:r>
            <w:r>
              <w:rPr>
                <w:b/>
                <w:sz w:val="15"/>
              </w:rPr>
              <w:t>SMP</w:t>
            </w:r>
            <w:r>
              <w:rPr>
                <w:b/>
                <w:spacing w:val="13"/>
                <w:sz w:val="15"/>
              </w:rPr>
              <w:t> </w:t>
            </w:r>
            <w:r>
              <w:rPr>
                <w:b/>
                <w:sz w:val="15"/>
              </w:rPr>
              <w:t>Enlistments</w:t>
            </w:r>
            <w:r>
              <w:rPr>
                <w:b/>
                <w:spacing w:val="14"/>
                <w:sz w:val="15"/>
              </w:rPr>
              <w:t> </w:t>
            </w:r>
            <w:r>
              <w:rPr>
                <w:b/>
                <w:sz w:val="15"/>
              </w:rPr>
              <w:t>/</w:t>
            </w:r>
            <w:r>
              <w:rPr>
                <w:b/>
                <w:spacing w:val="14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Reenlistments</w:t>
            </w:r>
          </w:p>
        </w:tc>
      </w:tr>
      <w:tr>
        <w:trPr>
          <w:trHeight w:val="3547" w:hRule="atLeast"/>
        </w:trPr>
        <w:tc>
          <w:tcPr>
            <w:tcW w:w="11244" w:type="dxa"/>
            <w:tcBorders>
              <w:top w:val="single" w:sz="6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466" w:val="left" w:leader="none"/>
              </w:tabs>
              <w:spacing w:line="268" w:lineRule="auto" w:before="78" w:after="0"/>
              <w:ind w:left="261" w:right="796" w:firstLine="0"/>
              <w:jc w:val="left"/>
              <w:rPr>
                <w:sz w:val="14"/>
              </w:rPr>
            </w:pPr>
            <w:r>
              <w:rPr>
                <w:sz w:val="14"/>
              </w:rPr>
              <w:t>My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enlistment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/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reenlistment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ARNG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purpose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directly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participating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Simultaneous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Membership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Program.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As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participant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SMP,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I understand that: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653" w:val="left" w:leader="none"/>
              </w:tabs>
              <w:spacing w:line="240" w:lineRule="auto" w:before="155" w:after="0"/>
              <w:ind w:left="653" w:right="0" w:hanging="200"/>
              <w:jc w:val="left"/>
              <w:rPr>
                <w:sz w:val="14"/>
              </w:rPr>
            </w:pPr>
            <w:r>
              <w:rPr>
                <w:sz w:val="14"/>
              </w:rPr>
              <w:t>If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fail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apply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enrollment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Advanced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ROTC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Course,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as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required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will:</w:t>
            </w:r>
          </w:p>
          <w:p>
            <w:pPr>
              <w:pStyle w:val="TableParagraph"/>
              <w:spacing w:before="14"/>
              <w:rPr>
                <w:rFonts w:ascii="Times New Roman"/>
                <w:sz w:val="14"/>
              </w:rPr>
            </w:pPr>
          </w:p>
          <w:p>
            <w:pPr>
              <w:pStyle w:val="TableParagraph"/>
              <w:numPr>
                <w:ilvl w:val="2"/>
                <w:numId w:val="2"/>
              </w:numPr>
              <w:tabs>
                <w:tab w:pos="852" w:val="left" w:leader="none"/>
              </w:tabs>
              <w:spacing w:line="240" w:lineRule="auto" w:before="0" w:after="0"/>
              <w:ind w:left="852" w:right="0" w:hanging="255"/>
              <w:jc w:val="left"/>
              <w:rPr>
                <w:sz w:val="14"/>
              </w:rPr>
            </w:pPr>
            <w:r>
              <w:rPr>
                <w:sz w:val="14"/>
              </w:rPr>
              <w:t>Be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deleted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from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5"/>
                <w:sz w:val="14"/>
              </w:rPr>
              <w:t>SMP</w:t>
            </w:r>
          </w:p>
          <w:p>
            <w:pPr>
              <w:pStyle w:val="TableParagraph"/>
              <w:numPr>
                <w:ilvl w:val="2"/>
                <w:numId w:val="2"/>
              </w:numPr>
              <w:tabs>
                <w:tab w:pos="856" w:val="left" w:leader="none"/>
              </w:tabs>
              <w:spacing w:line="240" w:lineRule="auto" w:before="19" w:after="0"/>
              <w:ind w:left="856" w:right="0" w:hanging="259"/>
              <w:jc w:val="left"/>
              <w:rPr>
                <w:sz w:val="14"/>
              </w:rPr>
            </w:pPr>
            <w:r>
              <w:rPr>
                <w:sz w:val="14"/>
              </w:rPr>
              <w:t>Be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retained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enlisted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grade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held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prior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participation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2"/>
                <w:sz w:val="14"/>
              </w:rPr>
              <w:t> </w:t>
            </w:r>
            <w:r>
              <w:rPr>
                <w:spacing w:val="-5"/>
                <w:sz w:val="14"/>
              </w:rPr>
              <w:t>SMP</w:t>
            </w:r>
          </w:p>
          <w:p>
            <w:pPr>
              <w:pStyle w:val="TableParagraph"/>
              <w:numPr>
                <w:ilvl w:val="2"/>
                <w:numId w:val="2"/>
              </w:numPr>
              <w:tabs>
                <w:tab w:pos="862" w:val="left" w:leader="none"/>
              </w:tabs>
              <w:spacing w:line="240" w:lineRule="auto" w:before="20" w:after="0"/>
              <w:ind w:left="862" w:right="0" w:hanging="265"/>
              <w:jc w:val="left"/>
              <w:rPr>
                <w:sz w:val="14"/>
              </w:rPr>
            </w:pPr>
            <w:r>
              <w:rPr>
                <w:sz w:val="14"/>
              </w:rPr>
              <w:t>Be</w:t>
            </w:r>
            <w:r>
              <w:rPr>
                <w:spacing w:val="17"/>
                <w:sz w:val="14"/>
              </w:rPr>
              <w:t> </w:t>
            </w:r>
            <w:r>
              <w:rPr>
                <w:sz w:val="14"/>
              </w:rPr>
              <w:t>required</w:t>
            </w:r>
            <w:r>
              <w:rPr>
                <w:spacing w:val="19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execute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terms</w:t>
            </w:r>
            <w:r>
              <w:rPr>
                <w:spacing w:val="21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20"/>
                <w:sz w:val="14"/>
              </w:rPr>
              <w:t> </w:t>
            </w:r>
            <w:r>
              <w:rPr>
                <w:sz w:val="14"/>
              </w:rPr>
              <w:t>my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enlistment</w:t>
            </w:r>
            <w:r>
              <w:rPr>
                <w:spacing w:val="20"/>
                <w:sz w:val="14"/>
              </w:rPr>
              <w:t> </w:t>
            </w:r>
            <w:r>
              <w:rPr>
                <w:sz w:val="14"/>
              </w:rPr>
              <w:t>/</w:t>
            </w:r>
            <w:r>
              <w:rPr>
                <w:spacing w:val="21"/>
                <w:sz w:val="14"/>
              </w:rPr>
              <w:t> </w:t>
            </w:r>
            <w:r>
              <w:rPr>
                <w:sz w:val="14"/>
              </w:rPr>
              <w:t>reenlistment</w:t>
            </w:r>
            <w:r>
              <w:rPr>
                <w:spacing w:val="21"/>
                <w:sz w:val="14"/>
              </w:rPr>
              <w:t> </w:t>
            </w:r>
            <w:r>
              <w:rPr>
                <w:sz w:val="14"/>
              </w:rPr>
              <w:t>agreement</w:t>
            </w:r>
            <w:r>
              <w:rPr>
                <w:spacing w:val="19"/>
                <w:sz w:val="14"/>
              </w:rPr>
              <w:t> </w:t>
            </w:r>
            <w:r>
              <w:rPr>
                <w:sz w:val="14"/>
              </w:rPr>
              <w:t>excluding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this</w:t>
            </w:r>
            <w:r>
              <w:rPr>
                <w:spacing w:val="19"/>
                <w:sz w:val="14"/>
              </w:rPr>
              <w:t> </w:t>
            </w:r>
            <w:r>
              <w:rPr>
                <w:sz w:val="14"/>
              </w:rPr>
              <w:t>amendment,</w:t>
            </w:r>
            <w:r>
              <w:rPr>
                <w:spacing w:val="20"/>
                <w:sz w:val="14"/>
              </w:rPr>
              <w:t> </w:t>
            </w:r>
            <w:r>
              <w:rPr>
                <w:spacing w:val="-5"/>
                <w:sz w:val="14"/>
              </w:rPr>
              <w:t>and</w:t>
            </w:r>
          </w:p>
          <w:p>
            <w:pPr>
              <w:pStyle w:val="TableParagraph"/>
              <w:numPr>
                <w:ilvl w:val="2"/>
                <w:numId w:val="2"/>
              </w:numPr>
              <w:tabs>
                <w:tab w:pos="856" w:val="left" w:leader="none"/>
              </w:tabs>
              <w:spacing w:line="240" w:lineRule="auto" w:before="19" w:after="0"/>
              <w:ind w:left="856" w:right="0" w:hanging="259"/>
              <w:jc w:val="left"/>
              <w:rPr>
                <w:sz w:val="14"/>
              </w:rPr>
            </w:pPr>
            <w:r>
              <w:rPr>
                <w:sz w:val="14"/>
              </w:rPr>
              <w:t>Complete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Basic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Training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(BT)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Advanced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Individual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Training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(AIT)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if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not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previously</w:t>
            </w:r>
            <w:r>
              <w:rPr>
                <w:spacing w:val="10"/>
                <w:sz w:val="14"/>
              </w:rPr>
              <w:t> </w:t>
            </w:r>
            <w:r>
              <w:rPr>
                <w:spacing w:val="-2"/>
                <w:sz w:val="14"/>
              </w:rPr>
              <w:t>completed.</w:t>
            </w:r>
          </w:p>
          <w:p>
            <w:pPr>
              <w:pStyle w:val="TableParagraph"/>
              <w:spacing w:before="25"/>
              <w:rPr>
                <w:rFonts w:ascii="Times New Roman"/>
                <w:sz w:val="14"/>
              </w:rPr>
            </w:pP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653" w:val="left" w:leader="none"/>
              </w:tabs>
              <w:spacing w:line="240" w:lineRule="auto" w:before="1" w:after="0"/>
              <w:ind w:left="653" w:right="0" w:hanging="200"/>
              <w:jc w:val="left"/>
              <w:rPr>
                <w:sz w:val="14"/>
              </w:rPr>
            </w:pPr>
            <w:r>
              <w:rPr>
                <w:sz w:val="14"/>
              </w:rPr>
              <w:t>If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apply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enrollment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Advanced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ROTC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Course,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but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fail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accepted,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then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4"/>
                <w:sz w:val="14"/>
              </w:rPr>
              <w:t>may:</w:t>
            </w:r>
          </w:p>
          <w:p>
            <w:pPr>
              <w:pStyle w:val="TableParagraph"/>
              <w:spacing w:before="13"/>
              <w:rPr>
                <w:rFonts w:ascii="Times New Roman"/>
                <w:sz w:val="14"/>
              </w:rPr>
            </w:pPr>
          </w:p>
          <w:p>
            <w:pPr>
              <w:pStyle w:val="TableParagraph"/>
              <w:numPr>
                <w:ilvl w:val="2"/>
                <w:numId w:val="2"/>
              </w:numPr>
              <w:tabs>
                <w:tab w:pos="856" w:val="left" w:leader="none"/>
              </w:tabs>
              <w:spacing w:line="240" w:lineRule="auto" w:before="1" w:after="0"/>
              <w:ind w:left="856" w:right="0" w:hanging="259"/>
              <w:jc w:val="left"/>
              <w:rPr>
                <w:sz w:val="14"/>
              </w:rPr>
            </w:pPr>
            <w:r>
              <w:rPr>
                <w:sz w:val="14"/>
              </w:rPr>
              <w:t>Elect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deletion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from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SMP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order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continue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an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enlisted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status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as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if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had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failed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apply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enrollment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(para.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3a,above),</w:t>
            </w:r>
            <w:r>
              <w:rPr>
                <w:spacing w:val="11"/>
                <w:sz w:val="14"/>
              </w:rPr>
              <w:t> </w:t>
            </w:r>
            <w:r>
              <w:rPr>
                <w:spacing w:val="-5"/>
                <w:sz w:val="14"/>
              </w:rPr>
              <w:t>or</w:t>
            </w:r>
          </w:p>
          <w:p>
            <w:pPr>
              <w:pStyle w:val="TableParagraph"/>
              <w:numPr>
                <w:ilvl w:val="2"/>
                <w:numId w:val="2"/>
              </w:numPr>
              <w:tabs>
                <w:tab w:pos="856" w:val="left" w:leader="none"/>
              </w:tabs>
              <w:spacing w:line="240" w:lineRule="auto" w:before="19" w:after="0"/>
              <w:ind w:left="856" w:right="0" w:hanging="259"/>
              <w:jc w:val="left"/>
              <w:rPr>
                <w:sz w:val="14"/>
              </w:rPr>
            </w:pPr>
            <w:r>
              <w:rPr>
                <w:sz w:val="14"/>
              </w:rPr>
              <w:t>Elect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discharge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as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Reserve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Army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as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member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0"/>
                <w:sz w:val="14"/>
              </w:rPr>
              <w:t> </w:t>
            </w:r>
            <w:r>
              <w:rPr>
                <w:spacing w:val="-2"/>
                <w:sz w:val="14"/>
              </w:rPr>
              <w:t>ARNG.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650" w:val="left" w:leader="none"/>
              </w:tabs>
              <w:spacing w:line="268" w:lineRule="auto" w:before="151" w:after="0"/>
              <w:ind w:left="453" w:right="428" w:firstLine="0"/>
              <w:jc w:val="left"/>
              <w:rPr>
                <w:sz w:val="14"/>
              </w:rPr>
            </w:pPr>
            <w:r>
              <w:rPr>
                <w:sz w:val="14"/>
              </w:rPr>
              <w:t>If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am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enrolled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Advanced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ROTC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Course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fail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volunteer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ECP,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as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required,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fail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accept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commission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fail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tendered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commission,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then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will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deleted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from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SMP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required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continue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an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enlisted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status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as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if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had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failed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apply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enrollment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(para.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3a,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above).</w:t>
            </w:r>
          </w:p>
          <w:p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>
            <w:pPr>
              <w:pStyle w:val="TableParagraph"/>
              <w:tabs>
                <w:tab w:pos="3218" w:val="left" w:leader="none"/>
              </w:tabs>
              <w:ind w:left="470"/>
              <w:rPr>
                <w:i/>
                <w:sz w:val="14"/>
              </w:rPr>
            </w:pPr>
            <w:r>
              <w:rPr>
                <w:i/>
                <w:sz w:val="14"/>
              </w:rPr>
              <w:t>APPLICANT'S</w:t>
            </w:r>
            <w:r>
              <w:rPr>
                <w:i/>
                <w:spacing w:val="40"/>
                <w:sz w:val="14"/>
              </w:rPr>
              <w:t> </w:t>
            </w:r>
            <w:r>
              <w:rPr>
                <w:i/>
                <w:sz w:val="14"/>
              </w:rPr>
              <w:t>INITIALS</w:t>
            </w:r>
            <w:r>
              <w:rPr>
                <w:i/>
                <w:spacing w:val="80"/>
                <w:sz w:val="14"/>
              </w:rPr>
              <w:t> </w:t>
            </w:r>
            <w:r>
              <w:rPr>
                <w:i/>
                <w:sz w:val="14"/>
                <w:u w:val="single"/>
              </w:rPr>
              <w:tab/>
            </w:r>
          </w:p>
        </w:tc>
      </w:tr>
      <w:tr>
        <w:trPr>
          <w:trHeight w:val="223" w:hRule="atLeast"/>
        </w:trPr>
        <w:tc>
          <w:tcPr>
            <w:tcW w:w="1124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3"/>
              <w:ind w:left="59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Section</w:t>
            </w:r>
            <w:r>
              <w:rPr>
                <w:b/>
                <w:spacing w:val="16"/>
                <w:sz w:val="15"/>
              </w:rPr>
              <w:t> </w:t>
            </w:r>
            <w:r>
              <w:rPr>
                <w:b/>
                <w:sz w:val="15"/>
              </w:rPr>
              <w:t>IV</w:t>
            </w:r>
            <w:r>
              <w:rPr>
                <w:b/>
                <w:spacing w:val="16"/>
                <w:sz w:val="15"/>
              </w:rPr>
              <w:t> </w:t>
            </w:r>
            <w:r>
              <w:rPr>
                <w:b/>
                <w:sz w:val="15"/>
              </w:rPr>
              <w:t>-</w:t>
            </w:r>
            <w:r>
              <w:rPr>
                <w:b/>
                <w:spacing w:val="19"/>
                <w:sz w:val="15"/>
              </w:rPr>
              <w:t> </w:t>
            </w:r>
            <w:r>
              <w:rPr>
                <w:b/>
                <w:sz w:val="15"/>
              </w:rPr>
              <w:t>For</w:t>
            </w:r>
            <w:r>
              <w:rPr>
                <w:b/>
                <w:spacing w:val="18"/>
                <w:sz w:val="15"/>
              </w:rPr>
              <w:t> </w:t>
            </w:r>
            <w:r>
              <w:rPr>
                <w:b/>
                <w:sz w:val="15"/>
              </w:rPr>
              <w:t>Current</w:t>
            </w:r>
            <w:r>
              <w:rPr>
                <w:b/>
                <w:spacing w:val="18"/>
                <w:sz w:val="15"/>
              </w:rPr>
              <w:t> </w:t>
            </w:r>
            <w:r>
              <w:rPr>
                <w:b/>
                <w:sz w:val="15"/>
              </w:rPr>
              <w:t>ARNG</w:t>
            </w:r>
            <w:r>
              <w:rPr>
                <w:b/>
                <w:spacing w:val="18"/>
                <w:sz w:val="15"/>
              </w:rPr>
              <w:t> </w:t>
            </w:r>
            <w:r>
              <w:rPr>
                <w:b/>
                <w:sz w:val="15"/>
              </w:rPr>
              <w:t>Members</w:t>
            </w:r>
            <w:r>
              <w:rPr>
                <w:b/>
                <w:spacing w:val="16"/>
                <w:sz w:val="15"/>
              </w:rPr>
              <w:t> </w:t>
            </w:r>
            <w:r>
              <w:rPr>
                <w:b/>
                <w:sz w:val="15"/>
              </w:rPr>
              <w:t>Electing</w:t>
            </w:r>
            <w:r>
              <w:rPr>
                <w:b/>
                <w:spacing w:val="18"/>
                <w:sz w:val="15"/>
              </w:rPr>
              <w:t> </w:t>
            </w:r>
            <w:r>
              <w:rPr>
                <w:b/>
                <w:sz w:val="15"/>
              </w:rPr>
              <w:t>Participation</w:t>
            </w:r>
            <w:r>
              <w:rPr>
                <w:b/>
                <w:spacing w:val="18"/>
                <w:sz w:val="15"/>
              </w:rPr>
              <w:t> </w:t>
            </w:r>
            <w:r>
              <w:rPr>
                <w:b/>
                <w:sz w:val="15"/>
              </w:rPr>
              <w:t>In</w:t>
            </w:r>
            <w:r>
              <w:rPr>
                <w:b/>
                <w:spacing w:val="17"/>
                <w:sz w:val="15"/>
              </w:rPr>
              <w:t> </w:t>
            </w:r>
            <w:r>
              <w:rPr>
                <w:b/>
                <w:spacing w:val="-5"/>
                <w:sz w:val="15"/>
              </w:rPr>
              <w:t>SMP</w:t>
            </w:r>
          </w:p>
        </w:tc>
      </w:tr>
      <w:tr>
        <w:trPr>
          <w:trHeight w:val="1843" w:hRule="atLeast"/>
        </w:trPr>
        <w:tc>
          <w:tcPr>
            <w:tcW w:w="11244" w:type="dxa"/>
            <w:tcBorders>
              <w:top w:val="single" w:sz="6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466" w:val="left" w:leader="none"/>
              </w:tabs>
              <w:spacing w:line="268" w:lineRule="auto" w:before="78" w:after="0"/>
              <w:ind w:left="261" w:right="188" w:firstLine="0"/>
              <w:jc w:val="left"/>
              <w:rPr>
                <w:sz w:val="14"/>
              </w:rPr>
            </w:pPr>
            <w:r>
              <w:rPr>
                <w:sz w:val="14"/>
              </w:rPr>
              <w:t>As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current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ARNG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member,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my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original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enlistment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/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reenlistment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agreement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held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abeyance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order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that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may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participate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SMP.</w:t>
            </w:r>
            <w:r>
              <w:rPr>
                <w:spacing w:val="60"/>
                <w:sz w:val="14"/>
              </w:rPr>
              <w:t> </w:t>
            </w:r>
            <w:r>
              <w:rPr>
                <w:sz w:val="14"/>
              </w:rPr>
              <w:t>As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participant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the SMP, I understand that -</w:t>
            </w:r>
          </w:p>
          <w:p>
            <w:pPr>
              <w:pStyle w:val="TableParagraph"/>
              <w:numPr>
                <w:ilvl w:val="1"/>
                <w:numId w:val="3"/>
              </w:numPr>
              <w:tabs>
                <w:tab w:pos="658" w:val="left" w:leader="none"/>
              </w:tabs>
              <w:spacing w:line="268" w:lineRule="auto" w:before="132" w:after="0"/>
              <w:ind w:left="453" w:right="798" w:firstLine="0"/>
              <w:jc w:val="left"/>
              <w:rPr>
                <w:sz w:val="14"/>
              </w:rPr>
            </w:pPr>
            <w:r>
              <w:rPr>
                <w:sz w:val="14"/>
              </w:rPr>
              <w:t>Upon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acceptance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into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SMP,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am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not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eligible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continue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ARNG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Incentive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Program.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(Refer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applicable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Incentive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agreements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Termination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Recoupment terms)</w:t>
            </w:r>
          </w:p>
          <w:p>
            <w:pPr>
              <w:pStyle w:val="TableParagraph"/>
              <w:numPr>
                <w:ilvl w:val="1"/>
                <w:numId w:val="3"/>
              </w:numPr>
              <w:tabs>
                <w:tab w:pos="658" w:val="left" w:leader="none"/>
              </w:tabs>
              <w:spacing w:line="268" w:lineRule="auto" w:before="131" w:after="0"/>
              <w:ind w:left="453" w:right="300" w:firstLine="0"/>
              <w:jc w:val="left"/>
              <w:rPr>
                <w:sz w:val="14"/>
              </w:rPr>
            </w:pPr>
            <w:r>
              <w:rPr>
                <w:sz w:val="14"/>
              </w:rPr>
              <w:t>If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am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disenrolled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from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fail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complete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Advanced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ROTC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Course,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fail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tendered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commission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accept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commission,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fail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volunteer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ROTC</w:t>
            </w:r>
            <w:r>
              <w:rPr>
                <w:spacing w:val="32"/>
                <w:sz w:val="14"/>
              </w:rPr>
              <w:t> </w:t>
            </w:r>
            <w:r>
              <w:rPr>
                <w:sz w:val="14"/>
              </w:rPr>
              <w:t>Early</w:t>
            </w:r>
            <w:r>
              <w:rPr>
                <w:spacing w:val="29"/>
                <w:sz w:val="14"/>
              </w:rPr>
              <w:t> </w:t>
            </w:r>
            <w:r>
              <w:rPr>
                <w:sz w:val="14"/>
              </w:rPr>
              <w:t>Commissioning</w:t>
            </w:r>
            <w:r>
              <w:rPr>
                <w:spacing w:val="31"/>
                <w:sz w:val="14"/>
              </w:rPr>
              <w:t> </w:t>
            </w:r>
            <w:r>
              <w:rPr>
                <w:sz w:val="14"/>
              </w:rPr>
              <w:t>Program,</w:t>
            </w:r>
            <w:r>
              <w:rPr>
                <w:spacing w:val="32"/>
                <w:sz w:val="14"/>
              </w:rPr>
              <w:t> </w:t>
            </w:r>
            <w:r>
              <w:rPr>
                <w:sz w:val="14"/>
              </w:rPr>
              <w:t>then</w:t>
            </w:r>
            <w:r>
              <w:rPr>
                <w:spacing w:val="32"/>
                <w:sz w:val="14"/>
              </w:rPr>
              <w:t> </w:t>
            </w:r>
            <w:r>
              <w:rPr>
                <w:sz w:val="14"/>
              </w:rPr>
              <w:t>provisions</w:t>
            </w:r>
            <w:r>
              <w:rPr>
                <w:spacing w:val="32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32"/>
                <w:sz w:val="14"/>
              </w:rPr>
              <w:t> </w:t>
            </w:r>
            <w:r>
              <w:rPr>
                <w:sz w:val="14"/>
              </w:rPr>
              <w:t>para.</w:t>
            </w:r>
            <w:r>
              <w:rPr>
                <w:spacing w:val="31"/>
                <w:sz w:val="14"/>
              </w:rPr>
              <w:t> </w:t>
            </w:r>
            <w:r>
              <w:rPr>
                <w:sz w:val="14"/>
              </w:rPr>
              <w:t>3a,</w:t>
            </w:r>
            <w:r>
              <w:rPr>
                <w:spacing w:val="34"/>
                <w:sz w:val="14"/>
              </w:rPr>
              <w:t> </w:t>
            </w:r>
            <w:r>
              <w:rPr>
                <w:sz w:val="14"/>
              </w:rPr>
              <w:t>above,</w:t>
            </w:r>
            <w:r>
              <w:rPr>
                <w:spacing w:val="34"/>
                <w:sz w:val="14"/>
              </w:rPr>
              <w:t> </w:t>
            </w:r>
            <w:r>
              <w:rPr>
                <w:sz w:val="14"/>
              </w:rPr>
              <w:t>apply.</w:t>
            </w:r>
          </w:p>
          <w:p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>
            <w:pPr>
              <w:pStyle w:val="TableParagraph"/>
              <w:tabs>
                <w:tab w:pos="3218" w:val="left" w:leader="none"/>
              </w:tabs>
              <w:ind w:left="470"/>
              <w:rPr>
                <w:i/>
                <w:sz w:val="14"/>
              </w:rPr>
            </w:pPr>
            <w:r>
              <w:rPr>
                <w:i/>
                <w:sz w:val="14"/>
              </w:rPr>
              <w:t>APPLICANT'S</w:t>
            </w:r>
            <w:r>
              <w:rPr>
                <w:i/>
                <w:spacing w:val="40"/>
                <w:sz w:val="14"/>
              </w:rPr>
              <w:t> </w:t>
            </w:r>
            <w:r>
              <w:rPr>
                <w:i/>
                <w:sz w:val="14"/>
              </w:rPr>
              <w:t>INITIALS</w:t>
            </w:r>
            <w:r>
              <w:rPr>
                <w:i/>
                <w:spacing w:val="80"/>
                <w:sz w:val="14"/>
              </w:rPr>
              <w:t> </w:t>
            </w:r>
            <w:r>
              <w:rPr>
                <w:i/>
                <w:sz w:val="14"/>
                <w:u w:val="single"/>
              </w:rPr>
              <w:tab/>
            </w:r>
          </w:p>
        </w:tc>
      </w:tr>
    </w:tbl>
    <w:p>
      <w:pPr>
        <w:spacing w:after="0"/>
        <w:rPr>
          <w:sz w:val="14"/>
        </w:rPr>
        <w:sectPr>
          <w:footerReference w:type="default" r:id="rId5"/>
          <w:type w:val="continuous"/>
          <w:pgSz w:w="12240" w:h="15840"/>
          <w:pgMar w:header="0" w:footer="417" w:top="500" w:bottom="600" w:left="380" w:right="380"/>
          <w:pgNumType w:start="1"/>
        </w:sectPr>
      </w:pPr>
    </w:p>
    <w:tbl>
      <w:tblPr>
        <w:tblW w:w="0" w:type="auto"/>
        <w:jc w:val="left"/>
        <w:tblInd w:w="15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29"/>
        <w:gridCol w:w="725"/>
        <w:gridCol w:w="1056"/>
        <w:gridCol w:w="655"/>
        <w:gridCol w:w="1529"/>
        <w:gridCol w:w="1644"/>
        <w:gridCol w:w="1632"/>
        <w:gridCol w:w="1962"/>
      </w:tblGrid>
      <w:tr>
        <w:trPr>
          <w:trHeight w:val="235" w:hRule="atLeast"/>
        </w:trPr>
        <w:tc>
          <w:tcPr>
            <w:tcW w:w="11232" w:type="dxa"/>
            <w:gridSpan w:val="8"/>
            <w:tcBorders>
              <w:bottom w:val="single" w:sz="6" w:space="0" w:color="000000"/>
            </w:tcBorders>
          </w:tcPr>
          <w:p>
            <w:pPr>
              <w:pStyle w:val="TableParagraph"/>
              <w:spacing w:before="35"/>
              <w:ind w:left="72" w:right="65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Section</w:t>
            </w:r>
            <w:r>
              <w:rPr>
                <w:b/>
                <w:spacing w:val="22"/>
                <w:sz w:val="15"/>
              </w:rPr>
              <w:t> </w:t>
            </w:r>
            <w:r>
              <w:rPr>
                <w:b/>
                <w:sz w:val="15"/>
              </w:rPr>
              <w:t>V</w:t>
            </w:r>
            <w:r>
              <w:rPr>
                <w:b/>
                <w:spacing w:val="19"/>
                <w:sz w:val="15"/>
              </w:rPr>
              <w:t> </w:t>
            </w:r>
            <w:r>
              <w:rPr>
                <w:b/>
                <w:sz w:val="15"/>
              </w:rPr>
              <w:t>-</w:t>
            </w:r>
            <w:r>
              <w:rPr>
                <w:b/>
                <w:spacing w:val="25"/>
                <w:sz w:val="15"/>
              </w:rPr>
              <w:t> </w:t>
            </w:r>
            <w:r>
              <w:rPr>
                <w:b/>
                <w:sz w:val="15"/>
              </w:rPr>
              <w:t>Confirmation</w:t>
            </w:r>
            <w:r>
              <w:rPr>
                <w:b/>
                <w:spacing w:val="21"/>
                <w:sz w:val="15"/>
              </w:rPr>
              <w:t> </w:t>
            </w:r>
            <w:r>
              <w:rPr>
                <w:b/>
                <w:sz w:val="15"/>
              </w:rPr>
              <w:t>of</w:t>
            </w:r>
            <w:r>
              <w:rPr>
                <w:b/>
                <w:spacing w:val="22"/>
                <w:sz w:val="15"/>
              </w:rPr>
              <w:t> </w:t>
            </w:r>
            <w:r>
              <w:rPr>
                <w:b/>
                <w:sz w:val="15"/>
              </w:rPr>
              <w:t>SMP</w:t>
            </w:r>
            <w:r>
              <w:rPr>
                <w:b/>
                <w:spacing w:val="21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Agreement</w:t>
            </w:r>
          </w:p>
        </w:tc>
      </w:tr>
      <w:tr>
        <w:trPr>
          <w:trHeight w:val="1269" w:hRule="atLeast"/>
        </w:trPr>
        <w:tc>
          <w:tcPr>
            <w:tcW w:w="11232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6"/>
              <w:ind w:left="237"/>
              <w:rPr>
                <w:sz w:val="14"/>
              </w:rPr>
            </w:pPr>
            <w:r>
              <w:rPr>
                <w:sz w:val="14"/>
              </w:rPr>
              <w:t>5.</w:t>
            </w:r>
            <w:r>
              <w:rPr>
                <w:spacing w:val="55"/>
                <w:sz w:val="14"/>
              </w:rPr>
              <w:t> </w:t>
            </w:r>
            <w:r>
              <w:rPr>
                <w:sz w:val="14"/>
              </w:rPr>
              <w:t>My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acceptance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into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SMP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based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on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my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desire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volunteer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program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which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requires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enlisted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status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11"/>
                <w:sz w:val="14"/>
              </w:rPr>
              <w:t> </w:t>
            </w:r>
            <w:r>
              <w:rPr>
                <w:spacing w:val="-2"/>
                <w:sz w:val="14"/>
              </w:rPr>
              <w:t>eligibility.</w:t>
            </w:r>
          </w:p>
          <w:p>
            <w:pPr>
              <w:pStyle w:val="TableParagraph"/>
              <w:spacing w:before="1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"/>
              <w:ind w:left="237"/>
              <w:rPr>
                <w:sz w:val="14"/>
              </w:rPr>
            </w:pPr>
            <w:r>
              <w:rPr>
                <w:sz w:val="14"/>
              </w:rPr>
              <w:t>I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certify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that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have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carefully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read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understand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this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document.</w:t>
            </w:r>
            <w:r>
              <w:rPr>
                <w:spacing w:val="49"/>
                <w:sz w:val="14"/>
              </w:rPr>
              <w:t> </w:t>
            </w:r>
            <w:r>
              <w:rPr>
                <w:sz w:val="14"/>
              </w:rPr>
              <w:t>Any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questions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had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were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explained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my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satisfaction.</w:t>
            </w:r>
            <w:r>
              <w:rPr>
                <w:spacing w:val="49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fully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understand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that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only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those</w:t>
            </w:r>
          </w:p>
          <w:p>
            <w:pPr>
              <w:pStyle w:val="TableParagraph"/>
              <w:tabs>
                <w:tab w:pos="3704" w:val="left" w:leader="none"/>
              </w:tabs>
              <w:spacing w:line="300" w:lineRule="exact" w:before="25"/>
              <w:ind w:left="236" w:right="254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9872">
                      <wp:simplePos x="0" y="0"/>
                      <wp:positionH relativeFrom="column">
                        <wp:posOffset>1463421</wp:posOffset>
                      </wp:positionH>
                      <wp:positionV relativeFrom="paragraph">
                        <wp:posOffset>220852</wp:posOffset>
                      </wp:positionV>
                      <wp:extent cx="845185" cy="6985"/>
                      <wp:effectExtent l="0" t="0" r="0" b="0"/>
                      <wp:wrapNone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845185" cy="6985"/>
                                <a:chExt cx="845185" cy="698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845185" cy="6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5185" h="6985">
                                      <a:moveTo>
                                        <a:pt x="845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857"/>
                                      </a:lnTo>
                                      <a:lnTo>
                                        <a:pt x="845058" y="6857"/>
                                      </a:lnTo>
                                      <a:lnTo>
                                        <a:pt x="845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5.230003pt;margin-top:17.389978pt;width:66.55pt;height:.550pt;mso-position-horizontal-relative:column;mso-position-vertical-relative:paragraph;z-index:-15876608" id="docshapegroup13" coordorigin="2305,348" coordsize="1331,11">
                      <v:rect style="position:absolute;left:2304;top:347;width:1331;height:11" id="docshape1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5"/>
              </w:rPr>
              <w:t>agreements in section A and</w:t>
              <w:tab/>
              <w:t>of this document, or those recorded and acknowledged by me, will be honored.</w:t>
            </w:r>
            <w:r>
              <w:rPr>
                <w:spacing w:val="40"/>
                <w:sz w:val="15"/>
              </w:rPr>
              <w:t> </w:t>
            </w:r>
            <w:r>
              <w:rPr>
                <w:sz w:val="15"/>
              </w:rPr>
              <w:t>Any other promise,</w:t>
            </w:r>
            <w:r>
              <w:rPr>
                <w:spacing w:val="40"/>
                <w:sz w:val="15"/>
              </w:rPr>
              <w:t> </w:t>
            </w:r>
            <w:r>
              <w:rPr>
                <w:sz w:val="15"/>
              </w:rPr>
              <w:t>representation,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or</w:t>
            </w:r>
            <w:r>
              <w:rPr>
                <w:spacing w:val="14"/>
                <w:sz w:val="15"/>
              </w:rPr>
              <w:t> </w:t>
            </w:r>
            <w:r>
              <w:rPr>
                <w:sz w:val="15"/>
              </w:rPr>
              <w:t>commitment</w:t>
            </w:r>
            <w:r>
              <w:rPr>
                <w:spacing w:val="14"/>
                <w:sz w:val="15"/>
              </w:rPr>
              <w:t> </w:t>
            </w:r>
            <w:r>
              <w:rPr>
                <w:sz w:val="15"/>
              </w:rPr>
              <w:t>made</w:t>
            </w:r>
            <w:r>
              <w:rPr>
                <w:spacing w:val="14"/>
                <w:sz w:val="15"/>
              </w:rPr>
              <w:t> </w:t>
            </w:r>
            <w:r>
              <w:rPr>
                <w:sz w:val="15"/>
              </w:rPr>
              <w:t>to</w:t>
            </w:r>
            <w:r>
              <w:rPr>
                <w:spacing w:val="14"/>
                <w:sz w:val="15"/>
              </w:rPr>
              <w:t> </w:t>
            </w:r>
            <w:r>
              <w:rPr>
                <w:sz w:val="15"/>
              </w:rPr>
              <w:t>me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for</w:t>
            </w:r>
            <w:r>
              <w:rPr>
                <w:spacing w:val="14"/>
                <w:sz w:val="15"/>
              </w:rPr>
              <w:t> </w:t>
            </w:r>
            <w:r>
              <w:rPr>
                <w:sz w:val="15"/>
              </w:rPr>
              <w:t>the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Simultaneous</w:t>
            </w:r>
            <w:r>
              <w:rPr>
                <w:spacing w:val="13"/>
                <w:sz w:val="15"/>
              </w:rPr>
              <w:t> </w:t>
            </w:r>
            <w:r>
              <w:rPr>
                <w:sz w:val="15"/>
              </w:rPr>
              <w:t>Membership</w:t>
            </w:r>
            <w:r>
              <w:rPr>
                <w:spacing w:val="14"/>
                <w:sz w:val="15"/>
              </w:rPr>
              <w:t> </w:t>
            </w:r>
            <w:r>
              <w:rPr>
                <w:sz w:val="15"/>
              </w:rPr>
              <w:t>Program</w:t>
            </w:r>
            <w:r>
              <w:rPr>
                <w:spacing w:val="14"/>
                <w:sz w:val="15"/>
              </w:rPr>
              <w:t> </w:t>
            </w:r>
            <w:r>
              <w:rPr>
                <w:sz w:val="15"/>
              </w:rPr>
              <w:t>is</w:t>
            </w:r>
            <w:r>
              <w:rPr>
                <w:spacing w:val="14"/>
                <w:sz w:val="15"/>
              </w:rPr>
              <w:t> </w:t>
            </w:r>
            <w:r>
              <w:rPr>
                <w:sz w:val="15"/>
              </w:rPr>
              <w:t>written</w:t>
            </w:r>
            <w:r>
              <w:rPr>
                <w:spacing w:val="14"/>
                <w:sz w:val="15"/>
              </w:rPr>
              <w:t> </w:t>
            </w:r>
            <w:r>
              <w:rPr>
                <w:sz w:val="15"/>
              </w:rPr>
              <w:t>in</w:t>
            </w:r>
            <w:r>
              <w:rPr>
                <w:spacing w:val="14"/>
                <w:sz w:val="15"/>
              </w:rPr>
              <w:t> </w:t>
            </w:r>
            <w:r>
              <w:rPr>
                <w:sz w:val="15"/>
              </w:rPr>
              <w:t>my</w:t>
            </w:r>
            <w:r>
              <w:rPr>
                <w:spacing w:val="12"/>
                <w:sz w:val="15"/>
              </w:rPr>
              <w:t> </w:t>
            </w:r>
            <w:r>
              <w:rPr>
                <w:sz w:val="15"/>
              </w:rPr>
              <w:t>handwriting,</w:t>
            </w:r>
            <w:r>
              <w:rPr>
                <w:spacing w:val="14"/>
                <w:sz w:val="15"/>
              </w:rPr>
              <w:t> </w:t>
            </w:r>
            <w:r>
              <w:rPr>
                <w:sz w:val="15"/>
              </w:rPr>
              <w:t>or</w:t>
            </w:r>
            <w:r>
              <w:rPr>
                <w:spacing w:val="14"/>
                <w:sz w:val="15"/>
              </w:rPr>
              <w:t> </w:t>
            </w:r>
            <w:r>
              <w:rPr>
                <w:sz w:val="15"/>
              </w:rPr>
              <w:t>here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waived.</w:t>
            </w:r>
            <w:r>
              <w:rPr>
                <w:spacing w:val="19"/>
                <w:sz w:val="15"/>
              </w:rPr>
              <w:t> </w:t>
            </w:r>
            <w:r>
              <w:rPr>
                <w:sz w:val="15"/>
              </w:rPr>
              <w:t>(If</w:t>
            </w:r>
            <w:r>
              <w:rPr>
                <w:spacing w:val="14"/>
                <w:sz w:val="15"/>
              </w:rPr>
              <w:t> </w:t>
            </w:r>
            <w:r>
              <w:rPr>
                <w:sz w:val="15"/>
              </w:rPr>
              <w:t>none,</w:t>
            </w:r>
            <w:r>
              <w:rPr>
                <w:spacing w:val="14"/>
                <w:sz w:val="15"/>
              </w:rPr>
              <w:t> </w:t>
            </w:r>
            <w:r>
              <w:rPr>
                <w:sz w:val="15"/>
              </w:rPr>
              <w:t>write</w:t>
            </w:r>
            <w:r>
              <w:rPr>
                <w:spacing w:val="14"/>
                <w:sz w:val="15"/>
              </w:rPr>
              <w:t> </w:t>
            </w:r>
            <w:r>
              <w:rPr>
                <w:sz w:val="15"/>
              </w:rPr>
              <w:t>"NONE").</w:t>
            </w:r>
          </w:p>
        </w:tc>
      </w:tr>
      <w:tr>
        <w:trPr>
          <w:trHeight w:val="1917" w:hRule="atLeast"/>
        </w:trPr>
        <w:tc>
          <w:tcPr>
            <w:tcW w:w="11232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/>
              <w:ind w:left="237"/>
              <w:rPr>
                <w:i/>
                <w:sz w:val="14"/>
              </w:rPr>
            </w:pPr>
            <w:r>
              <w:rPr>
                <w:i/>
                <w:sz w:val="14"/>
              </w:rPr>
              <w:t>(Include</w:t>
            </w:r>
            <w:r>
              <w:rPr>
                <w:i/>
                <w:spacing w:val="18"/>
                <w:sz w:val="14"/>
              </w:rPr>
              <w:t> </w:t>
            </w:r>
            <w:r>
              <w:rPr>
                <w:i/>
                <w:sz w:val="14"/>
              </w:rPr>
              <w:t>brief</w:t>
            </w:r>
            <w:r>
              <w:rPr>
                <w:i/>
                <w:spacing w:val="21"/>
                <w:sz w:val="14"/>
              </w:rPr>
              <w:t> </w:t>
            </w:r>
            <w:r>
              <w:rPr>
                <w:i/>
                <w:sz w:val="14"/>
              </w:rPr>
              <w:t>description</w:t>
            </w:r>
            <w:r>
              <w:rPr>
                <w:i/>
                <w:spacing w:val="18"/>
                <w:sz w:val="14"/>
              </w:rPr>
              <w:t> </w:t>
            </w:r>
            <w:r>
              <w:rPr>
                <w:i/>
                <w:sz w:val="14"/>
              </w:rPr>
              <w:t>of</w:t>
            </w:r>
            <w:r>
              <w:rPr>
                <w:i/>
                <w:spacing w:val="21"/>
                <w:sz w:val="14"/>
              </w:rPr>
              <w:t> </w:t>
            </w:r>
            <w:r>
              <w:rPr>
                <w:i/>
                <w:sz w:val="14"/>
              </w:rPr>
              <w:t>any</w:t>
            </w:r>
            <w:r>
              <w:rPr>
                <w:i/>
                <w:spacing w:val="21"/>
                <w:sz w:val="14"/>
              </w:rPr>
              <w:t> </w:t>
            </w:r>
            <w:r>
              <w:rPr>
                <w:i/>
                <w:sz w:val="14"/>
              </w:rPr>
              <w:t>recorded</w:t>
            </w:r>
            <w:r>
              <w:rPr>
                <w:i/>
                <w:spacing w:val="18"/>
                <w:sz w:val="14"/>
              </w:rPr>
              <w:t> </w:t>
            </w:r>
            <w:r>
              <w:rPr>
                <w:i/>
                <w:sz w:val="14"/>
              </w:rPr>
              <w:t>document</w:t>
            </w:r>
            <w:r>
              <w:rPr>
                <w:i/>
                <w:spacing w:val="21"/>
                <w:sz w:val="14"/>
              </w:rPr>
              <w:t> </w:t>
            </w:r>
            <w:r>
              <w:rPr>
                <w:i/>
                <w:sz w:val="14"/>
              </w:rPr>
              <w:t>other</w:t>
            </w:r>
            <w:r>
              <w:rPr>
                <w:i/>
                <w:spacing w:val="20"/>
                <w:sz w:val="14"/>
              </w:rPr>
              <w:t> </w:t>
            </w:r>
            <w:r>
              <w:rPr>
                <w:i/>
                <w:sz w:val="14"/>
              </w:rPr>
              <w:t>than</w:t>
            </w:r>
            <w:r>
              <w:rPr>
                <w:i/>
                <w:spacing w:val="19"/>
                <w:sz w:val="14"/>
              </w:rPr>
              <w:t> </w:t>
            </w:r>
            <w:r>
              <w:rPr>
                <w:i/>
                <w:sz w:val="14"/>
              </w:rPr>
              <w:t>this</w:t>
            </w:r>
            <w:r>
              <w:rPr>
                <w:i/>
                <w:spacing w:val="21"/>
                <w:sz w:val="14"/>
              </w:rPr>
              <w:t> </w:t>
            </w:r>
            <w:r>
              <w:rPr>
                <w:i/>
                <w:spacing w:val="-2"/>
                <w:sz w:val="14"/>
              </w:rPr>
              <w:t>agreement.)</w:t>
            </w: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22"/>
              <w:rPr>
                <w:rFonts w:ascii="Times New Roman"/>
                <w:sz w:val="14"/>
              </w:rPr>
            </w:pPr>
          </w:p>
          <w:p>
            <w:pPr>
              <w:pStyle w:val="TableParagraph"/>
              <w:tabs>
                <w:tab w:pos="3002" w:val="left" w:leader="none"/>
              </w:tabs>
              <w:spacing w:before="1"/>
              <w:ind w:left="254"/>
              <w:rPr>
                <w:i/>
                <w:sz w:val="14"/>
              </w:rPr>
            </w:pPr>
            <w:r>
              <w:rPr>
                <w:i/>
                <w:sz w:val="14"/>
              </w:rPr>
              <w:t>APPLICANT'S</w:t>
            </w:r>
            <w:r>
              <w:rPr>
                <w:i/>
                <w:spacing w:val="40"/>
                <w:sz w:val="14"/>
              </w:rPr>
              <w:t> </w:t>
            </w:r>
            <w:r>
              <w:rPr>
                <w:i/>
                <w:sz w:val="14"/>
              </w:rPr>
              <w:t>INITIALS</w:t>
            </w:r>
            <w:r>
              <w:rPr>
                <w:i/>
                <w:spacing w:val="80"/>
                <w:sz w:val="14"/>
              </w:rPr>
              <w:t> </w:t>
            </w:r>
            <w:r>
              <w:rPr>
                <w:i/>
                <w:sz w:val="14"/>
                <w:u w:val="single"/>
              </w:rPr>
              <w:tab/>
            </w:r>
          </w:p>
        </w:tc>
      </w:tr>
      <w:tr>
        <w:trPr>
          <w:trHeight w:val="235" w:hRule="atLeast"/>
        </w:trPr>
        <w:tc>
          <w:tcPr>
            <w:tcW w:w="11232" w:type="dxa"/>
            <w:gridSpan w:val="8"/>
            <w:tcBorders>
              <w:top w:val="single" w:sz="6" w:space="0" w:color="000000"/>
            </w:tcBorders>
          </w:tcPr>
          <w:p>
            <w:pPr>
              <w:pStyle w:val="TableParagraph"/>
              <w:spacing w:before="37"/>
              <w:ind w:left="72" w:right="12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5"/>
                <w:sz w:val="15"/>
              </w:rPr>
              <w:t>This</w:t>
            </w:r>
            <w:r>
              <w:rPr>
                <w:b/>
                <w:i/>
                <w:spacing w:val="-9"/>
                <w:w w:val="105"/>
                <w:sz w:val="15"/>
              </w:rPr>
              <w:t> </w:t>
            </w:r>
            <w:r>
              <w:rPr>
                <w:b/>
                <w:i/>
                <w:w w:val="105"/>
                <w:sz w:val="15"/>
              </w:rPr>
              <w:t>document</w:t>
            </w:r>
            <w:r>
              <w:rPr>
                <w:b/>
                <w:i/>
                <w:spacing w:val="-9"/>
                <w:w w:val="105"/>
                <w:sz w:val="15"/>
              </w:rPr>
              <w:t> </w:t>
            </w:r>
            <w:r>
              <w:rPr>
                <w:b/>
                <w:i/>
                <w:w w:val="105"/>
                <w:sz w:val="15"/>
              </w:rPr>
              <w:t>is</w:t>
            </w:r>
            <w:r>
              <w:rPr>
                <w:b/>
                <w:i/>
                <w:spacing w:val="-10"/>
                <w:w w:val="105"/>
                <w:sz w:val="15"/>
              </w:rPr>
              <w:t> </w:t>
            </w:r>
            <w:r>
              <w:rPr>
                <w:b/>
                <w:i/>
                <w:w w:val="105"/>
                <w:sz w:val="15"/>
              </w:rPr>
              <w:t>null</w:t>
            </w:r>
            <w:r>
              <w:rPr>
                <w:b/>
                <w:i/>
                <w:spacing w:val="-9"/>
                <w:w w:val="105"/>
                <w:sz w:val="15"/>
              </w:rPr>
              <w:t> </w:t>
            </w:r>
            <w:r>
              <w:rPr>
                <w:b/>
                <w:i/>
                <w:w w:val="105"/>
                <w:sz w:val="15"/>
              </w:rPr>
              <w:t>and</w:t>
            </w:r>
            <w:r>
              <w:rPr>
                <w:b/>
                <w:i/>
                <w:spacing w:val="-9"/>
                <w:w w:val="105"/>
                <w:sz w:val="15"/>
              </w:rPr>
              <w:t> </w:t>
            </w:r>
            <w:r>
              <w:rPr>
                <w:b/>
                <w:i/>
                <w:w w:val="105"/>
                <w:sz w:val="15"/>
              </w:rPr>
              <w:t>void</w:t>
            </w:r>
            <w:r>
              <w:rPr>
                <w:b/>
                <w:i/>
                <w:spacing w:val="-9"/>
                <w:w w:val="105"/>
                <w:sz w:val="15"/>
              </w:rPr>
              <w:t> </w:t>
            </w:r>
            <w:r>
              <w:rPr>
                <w:b/>
                <w:i/>
                <w:w w:val="105"/>
                <w:sz w:val="15"/>
              </w:rPr>
              <w:t>until</w:t>
            </w:r>
            <w:r>
              <w:rPr>
                <w:b/>
                <w:i/>
                <w:spacing w:val="-8"/>
                <w:w w:val="105"/>
                <w:sz w:val="15"/>
              </w:rPr>
              <w:t> </w:t>
            </w:r>
            <w:r>
              <w:rPr>
                <w:b/>
                <w:i/>
                <w:w w:val="105"/>
                <w:sz w:val="15"/>
              </w:rPr>
              <w:t>ALL</w:t>
            </w:r>
            <w:r>
              <w:rPr>
                <w:b/>
                <w:i/>
                <w:spacing w:val="-9"/>
                <w:w w:val="105"/>
                <w:sz w:val="15"/>
              </w:rPr>
              <w:t> </w:t>
            </w:r>
            <w:r>
              <w:rPr>
                <w:b/>
                <w:i/>
                <w:w w:val="105"/>
                <w:sz w:val="15"/>
              </w:rPr>
              <w:t>signatures</w:t>
            </w:r>
            <w:r>
              <w:rPr>
                <w:b/>
                <w:i/>
                <w:spacing w:val="-9"/>
                <w:w w:val="105"/>
                <w:sz w:val="15"/>
              </w:rPr>
              <w:t> </w:t>
            </w:r>
            <w:r>
              <w:rPr>
                <w:b/>
                <w:i/>
                <w:w w:val="105"/>
                <w:sz w:val="15"/>
              </w:rPr>
              <w:t>are</w:t>
            </w:r>
            <w:r>
              <w:rPr>
                <w:b/>
                <w:i/>
                <w:spacing w:val="-9"/>
                <w:w w:val="105"/>
                <w:sz w:val="15"/>
              </w:rPr>
              <w:t> </w:t>
            </w:r>
            <w:r>
              <w:rPr>
                <w:b/>
                <w:i/>
                <w:w w:val="105"/>
                <w:sz w:val="15"/>
              </w:rPr>
              <w:t>completed</w:t>
            </w:r>
            <w:r>
              <w:rPr>
                <w:b/>
                <w:i/>
                <w:spacing w:val="-8"/>
                <w:w w:val="105"/>
                <w:sz w:val="15"/>
              </w:rPr>
              <w:t> </w:t>
            </w:r>
            <w:r>
              <w:rPr>
                <w:b/>
                <w:i/>
                <w:w w:val="105"/>
                <w:sz w:val="15"/>
              </w:rPr>
              <w:t>and</w:t>
            </w:r>
            <w:r>
              <w:rPr>
                <w:b/>
                <w:i/>
                <w:spacing w:val="-9"/>
                <w:w w:val="105"/>
                <w:sz w:val="15"/>
              </w:rPr>
              <w:t> </w:t>
            </w:r>
            <w:r>
              <w:rPr>
                <w:b/>
                <w:i/>
                <w:w w:val="105"/>
                <w:sz w:val="15"/>
              </w:rPr>
              <w:t>returned</w:t>
            </w:r>
            <w:r>
              <w:rPr>
                <w:b/>
                <w:i/>
                <w:spacing w:val="-9"/>
                <w:w w:val="105"/>
                <w:sz w:val="15"/>
              </w:rPr>
              <w:t> </w:t>
            </w:r>
            <w:r>
              <w:rPr>
                <w:b/>
                <w:i/>
                <w:w w:val="105"/>
                <w:sz w:val="15"/>
              </w:rPr>
              <w:t>to</w:t>
            </w:r>
            <w:r>
              <w:rPr>
                <w:b/>
                <w:i/>
                <w:spacing w:val="-9"/>
                <w:w w:val="105"/>
                <w:sz w:val="15"/>
              </w:rPr>
              <w:t> </w:t>
            </w:r>
            <w:r>
              <w:rPr>
                <w:b/>
                <w:i/>
                <w:w w:val="105"/>
                <w:sz w:val="15"/>
              </w:rPr>
              <w:t>HQ,</w:t>
            </w:r>
            <w:r>
              <w:rPr>
                <w:b/>
                <w:i/>
                <w:spacing w:val="-8"/>
                <w:w w:val="105"/>
                <w:sz w:val="15"/>
              </w:rPr>
              <w:t> </w:t>
            </w:r>
            <w:r>
              <w:rPr>
                <w:b/>
                <w:i/>
                <w:w w:val="105"/>
                <w:sz w:val="15"/>
              </w:rPr>
              <w:t>Cadet</w:t>
            </w:r>
            <w:r>
              <w:rPr>
                <w:b/>
                <w:i/>
                <w:spacing w:val="-8"/>
                <w:w w:val="105"/>
                <w:sz w:val="15"/>
              </w:rPr>
              <w:t> </w:t>
            </w:r>
            <w:r>
              <w:rPr>
                <w:b/>
                <w:i/>
                <w:spacing w:val="-2"/>
                <w:w w:val="105"/>
                <w:sz w:val="15"/>
              </w:rPr>
              <w:t>Command</w:t>
            </w:r>
          </w:p>
        </w:tc>
      </w:tr>
      <w:tr>
        <w:trPr>
          <w:trHeight w:val="223" w:hRule="atLeast"/>
        </w:trPr>
        <w:tc>
          <w:tcPr>
            <w:tcW w:w="11232" w:type="dxa"/>
            <w:gridSpan w:val="8"/>
            <w:tcBorders>
              <w:bottom w:val="single" w:sz="6" w:space="0" w:color="000000"/>
            </w:tcBorders>
          </w:tcPr>
          <w:p>
            <w:pPr>
              <w:pStyle w:val="TableParagraph"/>
              <w:spacing w:before="23"/>
              <w:ind w:left="117" w:right="48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ROTC</w:t>
            </w:r>
            <w:r>
              <w:rPr>
                <w:b/>
                <w:spacing w:val="16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Program</w:t>
            </w:r>
          </w:p>
        </w:tc>
      </w:tr>
      <w:tr>
        <w:trPr>
          <w:trHeight w:val="765" w:hRule="atLeast"/>
        </w:trPr>
        <w:tc>
          <w:tcPr>
            <w:tcW w:w="599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3"/>
              <w:ind w:left="93"/>
              <w:rPr>
                <w:sz w:val="14"/>
              </w:rPr>
            </w:pPr>
            <w:r>
              <w:rPr>
                <w:sz w:val="14"/>
              </w:rPr>
              <w:t>Typed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Name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Grade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Professor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Military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2"/>
                <w:sz w:val="14"/>
              </w:rPr>
              <w:t>Science</w:t>
            </w:r>
          </w:p>
        </w:tc>
        <w:tc>
          <w:tcPr>
            <w:tcW w:w="3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9"/>
              <w:ind w:left="94"/>
              <w:rPr>
                <w:sz w:val="14"/>
              </w:rPr>
            </w:pPr>
            <w:r>
              <w:rPr>
                <w:sz w:val="14"/>
              </w:rPr>
              <w:t>PMS's</w:t>
            </w:r>
            <w:r>
              <w:rPr>
                <w:spacing w:val="9"/>
                <w:sz w:val="14"/>
              </w:rPr>
              <w:t> </w:t>
            </w:r>
            <w:r>
              <w:rPr>
                <w:spacing w:val="-2"/>
                <w:sz w:val="14"/>
              </w:rPr>
              <w:t>Signature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9"/>
              <w:ind w:left="94"/>
              <w:rPr>
                <w:sz w:val="14"/>
              </w:rPr>
            </w:pPr>
            <w:r>
              <w:rPr>
                <w:spacing w:val="-4"/>
                <w:sz w:val="14"/>
              </w:rPr>
              <w:t>Date</w:t>
            </w:r>
          </w:p>
        </w:tc>
      </w:tr>
      <w:tr>
        <w:trPr>
          <w:trHeight w:val="560" w:hRule="atLeast"/>
        </w:trPr>
        <w:tc>
          <w:tcPr>
            <w:tcW w:w="9270" w:type="dxa"/>
            <w:gridSpan w:val="7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9"/>
              <w:ind w:left="93"/>
              <w:rPr>
                <w:sz w:val="14"/>
              </w:rPr>
            </w:pPr>
            <w:r>
              <w:rPr>
                <w:sz w:val="14"/>
              </w:rPr>
              <w:t>Name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13"/>
                <w:sz w:val="14"/>
              </w:rPr>
              <w:t> </w:t>
            </w:r>
            <w:r>
              <w:rPr>
                <w:spacing w:val="-2"/>
                <w:sz w:val="14"/>
              </w:rPr>
              <w:t>School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9"/>
              <w:ind w:left="94"/>
              <w:rPr>
                <w:sz w:val="14"/>
              </w:rPr>
            </w:pPr>
            <w:r>
              <w:rPr>
                <w:sz w:val="14"/>
              </w:rPr>
              <w:t>Applicant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MS </w:t>
            </w:r>
            <w:r>
              <w:rPr>
                <w:spacing w:val="-4"/>
                <w:sz w:val="14"/>
              </w:rPr>
              <w:t>Year</w:t>
            </w:r>
          </w:p>
        </w:tc>
      </w:tr>
      <w:tr>
        <w:trPr>
          <w:trHeight w:val="523" w:hRule="atLeast"/>
        </w:trPr>
        <w:tc>
          <w:tcPr>
            <w:tcW w:w="2029" w:type="dxa"/>
            <w:tcBorders>
              <w:top w:val="single" w:sz="6" w:space="0" w:color="000000"/>
              <w:right w:val="nil"/>
            </w:tcBorders>
          </w:tcPr>
          <w:p>
            <w:pPr>
              <w:pStyle w:val="TableParagraph"/>
              <w:spacing w:before="29"/>
              <w:ind w:left="93"/>
              <w:rPr>
                <w:sz w:val="14"/>
              </w:rPr>
            </w:pPr>
            <w:r>
              <w:rPr>
                <w:sz w:val="14"/>
              </w:rPr>
              <w:t>Scholarship</w:t>
            </w:r>
            <w:r>
              <w:rPr>
                <w:spacing w:val="20"/>
                <w:sz w:val="14"/>
              </w:rPr>
              <w:t> </w:t>
            </w:r>
            <w:r>
              <w:rPr>
                <w:spacing w:val="-2"/>
                <w:sz w:val="14"/>
              </w:rPr>
              <w:t>Type:</w:t>
            </w:r>
          </w:p>
          <w:p>
            <w:pPr>
              <w:pStyle w:val="TableParagraph"/>
              <w:spacing w:before="79"/>
              <w:ind w:left="681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40384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53161</wp:posOffset>
                      </wp:positionV>
                      <wp:extent cx="106680" cy="106680"/>
                      <wp:effectExtent l="0" t="0" r="0" b="0"/>
                      <wp:wrapNone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106680" cy="106680"/>
                                <a:chExt cx="106680" cy="10668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380" y="380"/>
                                  <a:ext cx="106045" cy="106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6045" h="106045">
                                      <a:moveTo>
                                        <a:pt x="1059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5917"/>
                                      </a:lnTo>
                                      <a:lnTo>
                                        <a:pt x="105917" y="105917"/>
                                      </a:lnTo>
                                      <a:lnTo>
                                        <a:pt x="1059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6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.6pt;margin-top:4.185918pt;width:8.4pt;height:8.4pt;mso-position-horizontal-relative:column;mso-position-vertical-relative:paragraph;z-index:-15876096" id="docshapegroup15" coordorigin="432,84" coordsize="168,168">
                      <v:rect style="position:absolute;left:432;top:84;width:167;height:167" id="docshape16" filled="false" stroked="true" strokeweight=".06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Dedicated</w:t>
            </w:r>
            <w:r>
              <w:rPr>
                <w:spacing w:val="27"/>
                <w:sz w:val="14"/>
              </w:rPr>
              <w:t> </w:t>
            </w:r>
            <w:r>
              <w:rPr>
                <w:spacing w:val="-2"/>
                <w:sz w:val="14"/>
              </w:rPr>
              <w:t>Guard</w:t>
            </w:r>
          </w:p>
        </w:tc>
        <w:tc>
          <w:tcPr>
            <w:tcW w:w="2436" w:type="dxa"/>
            <w:gridSpan w:val="3"/>
            <w:tcBorders>
              <w:top w:val="single" w:sz="6" w:space="0" w:color="000000"/>
              <w:left w:val="nil"/>
              <w:right w:val="nil"/>
            </w:tcBorders>
          </w:tcPr>
          <w:p>
            <w:pPr>
              <w:pStyle w:val="TableParagraph"/>
              <w:spacing w:before="95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250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42432">
                      <wp:simplePos x="0" y="0"/>
                      <wp:positionH relativeFrom="column">
                        <wp:posOffset>7000</wp:posOffset>
                      </wp:positionH>
                      <wp:positionV relativeFrom="paragraph">
                        <wp:posOffset>4380</wp:posOffset>
                      </wp:positionV>
                      <wp:extent cx="106680" cy="106680"/>
                      <wp:effectExtent l="0" t="0" r="0" b="0"/>
                      <wp:wrapNone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106680" cy="106680"/>
                                <a:chExt cx="106680" cy="10668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380" y="380"/>
                                  <a:ext cx="106045" cy="106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6045" h="106045">
                                      <a:moveTo>
                                        <a:pt x="10591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5917"/>
                                      </a:lnTo>
                                      <a:lnTo>
                                        <a:pt x="105918" y="105917"/>
                                      </a:lnTo>
                                      <a:lnTo>
                                        <a:pt x="1059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6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551249pt;margin-top:.344927pt;width:8.4pt;height:8.4pt;mso-position-horizontal-relative:column;mso-position-vertical-relative:paragraph;z-index:-15874048" id="docshapegroup17" coordorigin="11,7" coordsize="168,168">
                      <v:rect style="position:absolute;left:11;top:7;width:167;height:167" id="docshape18" filled="false" stroked="true" strokeweight=".06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5"/>
              </w:rPr>
              <w:t>Conversion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Dedicated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Guard</w:t>
            </w:r>
          </w:p>
        </w:tc>
        <w:tc>
          <w:tcPr>
            <w:tcW w:w="1529" w:type="dxa"/>
            <w:tcBorders>
              <w:top w:val="single" w:sz="6" w:space="0" w:color="000000"/>
              <w:left w:val="nil"/>
              <w:right w:val="nil"/>
            </w:tcBorders>
          </w:tcPr>
          <w:p>
            <w:pPr>
              <w:pStyle w:val="TableParagraph"/>
              <w:spacing w:before="108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263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41408">
                      <wp:simplePos x="0" y="0"/>
                      <wp:positionH relativeFrom="column">
                        <wp:posOffset>-514</wp:posOffset>
                      </wp:positionH>
                      <wp:positionV relativeFrom="paragraph">
                        <wp:posOffset>2996</wp:posOffset>
                      </wp:positionV>
                      <wp:extent cx="106680" cy="106680"/>
                      <wp:effectExtent l="0" t="0" r="0" b="0"/>
                      <wp:wrapNone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106680" cy="106680"/>
                                <a:chExt cx="106680" cy="10668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380" y="380"/>
                                  <a:ext cx="106045" cy="106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6045" h="106045">
                                      <a:moveTo>
                                        <a:pt x="10591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5917"/>
                                      </a:lnTo>
                                      <a:lnTo>
                                        <a:pt x="105918" y="105917"/>
                                      </a:lnTo>
                                      <a:lnTo>
                                        <a:pt x="1059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6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040524pt;margin-top:.235918pt;width:8.4pt;height:8.4pt;mso-position-horizontal-relative:column;mso-position-vertical-relative:paragraph;z-index:-15875072" id="docshapegroup19" coordorigin="-1,5" coordsize="168,168">
                      <v:rect style="position:absolute;left:-1;top:5;width:167;height:167" id="docshape20" filled="false" stroked="true" strokeweight=".06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Non-</w:t>
            </w:r>
            <w:r>
              <w:rPr>
                <w:spacing w:val="-2"/>
                <w:sz w:val="14"/>
              </w:rPr>
              <w:t>scholarship</w:t>
            </w:r>
          </w:p>
        </w:tc>
        <w:tc>
          <w:tcPr>
            <w:tcW w:w="1644" w:type="dxa"/>
            <w:tcBorders>
              <w:top w:val="single" w:sz="6" w:space="0" w:color="000000"/>
              <w:left w:val="nil"/>
              <w:right w:val="nil"/>
            </w:tcBorders>
          </w:tcPr>
          <w:p>
            <w:pPr>
              <w:pStyle w:val="TableParagraph"/>
              <w:spacing w:before="95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354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41920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4380</wp:posOffset>
                      </wp:positionV>
                      <wp:extent cx="106680" cy="106680"/>
                      <wp:effectExtent l="0" t="0" r="0" b="0"/>
                      <wp:wrapNone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106680" cy="106680"/>
                                <a:chExt cx="106680" cy="10668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380" y="380"/>
                                  <a:ext cx="106045" cy="106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6045" h="106045">
                                      <a:moveTo>
                                        <a:pt x="1059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5917"/>
                                      </a:lnTo>
                                      <a:lnTo>
                                        <a:pt x="105917" y="105917"/>
                                      </a:lnTo>
                                      <a:lnTo>
                                        <a:pt x="1059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6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3pt;margin-top:.344927pt;width:8.4pt;height:8.4pt;mso-position-horizontal-relative:column;mso-position-vertical-relative:paragraph;z-index:-15874560" id="docshapegroup21" coordorigin="126,7" coordsize="168,168">
                      <v:rect style="position:absolute;left:126;top:7;width:167;height:167" id="docshape22" filled="false" stroked="true" strokeweight=".06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5"/>
              </w:rPr>
              <w:t>Conversion</w:t>
            </w:r>
            <w:r>
              <w:rPr>
                <w:spacing w:val="-2"/>
                <w:sz w:val="15"/>
              </w:rPr>
              <w:t> </w:t>
            </w:r>
            <w:r>
              <w:rPr>
                <w:spacing w:val="-4"/>
                <w:sz w:val="15"/>
              </w:rPr>
              <w:t>GRFD</w:t>
            </w:r>
          </w:p>
        </w:tc>
        <w:tc>
          <w:tcPr>
            <w:tcW w:w="3594" w:type="dxa"/>
            <w:gridSpan w:val="2"/>
            <w:tcBorders>
              <w:top w:val="single" w:sz="6" w:space="0" w:color="000000"/>
              <w:left w:val="nil"/>
            </w:tcBorders>
          </w:tcPr>
          <w:p>
            <w:pPr>
              <w:pStyle w:val="TableParagraph"/>
              <w:spacing w:before="108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474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40896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2996</wp:posOffset>
                      </wp:positionV>
                      <wp:extent cx="106680" cy="106680"/>
                      <wp:effectExtent l="0" t="0" r="0" b="0"/>
                      <wp:wrapNone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106680" cy="106680"/>
                                <a:chExt cx="106680" cy="10668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380" y="380"/>
                                  <a:ext cx="106045" cy="106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6045" h="106045">
                                      <a:moveTo>
                                        <a:pt x="1059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5917"/>
                                      </a:lnTo>
                                      <a:lnTo>
                                        <a:pt x="105917" y="105917"/>
                                      </a:lnTo>
                                      <a:lnTo>
                                        <a:pt x="1059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6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.5pt;margin-top:.235918pt;width:8.4pt;height:8.4pt;mso-position-horizontal-relative:column;mso-position-vertical-relative:paragraph;z-index:-15875584" id="docshapegroup23" coordorigin="210,5" coordsize="168,168">
                      <v:rect style="position:absolute;left:210;top:5;width:167;height:167" id="docshape24" filled="false" stroked="true" strokeweight=".06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Guaranteed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Reserve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Forces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Duty</w:t>
            </w:r>
            <w:r>
              <w:rPr>
                <w:spacing w:val="12"/>
                <w:sz w:val="14"/>
              </w:rPr>
              <w:t> </w:t>
            </w:r>
            <w:r>
              <w:rPr>
                <w:spacing w:val="-2"/>
                <w:sz w:val="14"/>
              </w:rPr>
              <w:t>(GRFD)</w:t>
            </w:r>
          </w:p>
        </w:tc>
      </w:tr>
      <w:tr>
        <w:trPr>
          <w:trHeight w:val="235" w:hRule="atLeast"/>
        </w:trPr>
        <w:tc>
          <w:tcPr>
            <w:tcW w:w="11232" w:type="dxa"/>
            <w:gridSpan w:val="8"/>
            <w:tcBorders>
              <w:bottom w:val="single" w:sz="6" w:space="0" w:color="000000"/>
            </w:tcBorders>
          </w:tcPr>
          <w:p>
            <w:pPr>
              <w:pStyle w:val="TableParagraph"/>
              <w:spacing w:before="35"/>
              <w:ind w:left="107" w:right="48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Unit</w:t>
            </w:r>
            <w:r>
              <w:rPr>
                <w:b/>
                <w:spacing w:val="26"/>
                <w:sz w:val="15"/>
              </w:rPr>
              <w:t> </w:t>
            </w:r>
            <w:r>
              <w:rPr>
                <w:b/>
                <w:sz w:val="15"/>
              </w:rPr>
              <w:t>Commander's</w:t>
            </w:r>
            <w:r>
              <w:rPr>
                <w:b/>
                <w:spacing w:val="25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Acceptance</w:t>
            </w:r>
          </w:p>
        </w:tc>
      </w:tr>
      <w:tr>
        <w:trPr>
          <w:trHeight w:val="765" w:hRule="atLeast"/>
        </w:trPr>
        <w:tc>
          <w:tcPr>
            <w:tcW w:w="599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1"/>
              <w:ind w:left="93"/>
              <w:rPr>
                <w:i/>
                <w:sz w:val="14"/>
              </w:rPr>
            </w:pPr>
            <w:r>
              <w:rPr>
                <w:sz w:val="14"/>
              </w:rPr>
              <w:t>Typed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Name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Grade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Unit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Commander</w:t>
            </w:r>
            <w:r>
              <w:rPr>
                <w:spacing w:val="74"/>
                <w:w w:val="150"/>
                <w:sz w:val="14"/>
              </w:rPr>
              <w:t> </w:t>
            </w:r>
            <w:r>
              <w:rPr>
                <w:i/>
                <w:sz w:val="14"/>
              </w:rPr>
              <w:t>(and</w:t>
            </w:r>
            <w:r>
              <w:rPr>
                <w:i/>
                <w:spacing w:val="12"/>
                <w:sz w:val="14"/>
              </w:rPr>
              <w:t> </w:t>
            </w:r>
            <w:r>
              <w:rPr>
                <w:i/>
                <w:sz w:val="14"/>
              </w:rPr>
              <w:t>if</w:t>
            </w:r>
            <w:r>
              <w:rPr>
                <w:i/>
                <w:spacing w:val="13"/>
                <w:sz w:val="14"/>
              </w:rPr>
              <w:t> </w:t>
            </w:r>
            <w:r>
              <w:rPr>
                <w:i/>
                <w:sz w:val="14"/>
              </w:rPr>
              <w:t>signing,</w:t>
            </w:r>
            <w:r>
              <w:rPr>
                <w:i/>
                <w:spacing w:val="13"/>
                <w:sz w:val="14"/>
              </w:rPr>
              <w:t> </w:t>
            </w:r>
            <w:r>
              <w:rPr>
                <w:i/>
                <w:sz w:val="14"/>
              </w:rPr>
              <w:t>their</w:t>
            </w:r>
            <w:r>
              <w:rPr>
                <w:i/>
                <w:spacing w:val="12"/>
                <w:sz w:val="14"/>
              </w:rPr>
              <w:t> </w:t>
            </w:r>
            <w:r>
              <w:rPr>
                <w:i/>
                <w:spacing w:val="-2"/>
                <w:sz w:val="14"/>
              </w:rPr>
              <w:t>designee)</w:t>
            </w:r>
          </w:p>
        </w:tc>
        <w:tc>
          <w:tcPr>
            <w:tcW w:w="3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9"/>
              <w:ind w:left="94"/>
              <w:rPr>
                <w:sz w:val="14"/>
              </w:rPr>
            </w:pPr>
            <w:r>
              <w:rPr>
                <w:sz w:val="14"/>
              </w:rPr>
              <w:t>Commander's</w:t>
            </w:r>
            <w:r>
              <w:rPr>
                <w:spacing w:val="54"/>
                <w:sz w:val="14"/>
              </w:rPr>
              <w:t> </w:t>
            </w:r>
            <w:r>
              <w:rPr>
                <w:spacing w:val="-2"/>
                <w:sz w:val="14"/>
              </w:rPr>
              <w:t>Signature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9"/>
              <w:ind w:left="94"/>
              <w:rPr>
                <w:sz w:val="14"/>
              </w:rPr>
            </w:pPr>
            <w:r>
              <w:rPr>
                <w:spacing w:val="-4"/>
                <w:sz w:val="14"/>
              </w:rPr>
              <w:t>Date</w:t>
            </w:r>
          </w:p>
        </w:tc>
      </w:tr>
      <w:tr>
        <w:trPr>
          <w:trHeight w:val="1005" w:hRule="atLeast"/>
        </w:trPr>
        <w:tc>
          <w:tcPr>
            <w:tcW w:w="11232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9"/>
              <w:ind w:left="93"/>
              <w:rPr>
                <w:sz w:val="14"/>
              </w:rPr>
            </w:pPr>
            <w:r>
              <w:rPr>
                <w:sz w:val="14"/>
              </w:rPr>
              <w:t>Unit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Name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Address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(for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which</w:t>
            </w:r>
            <w:r>
              <w:rPr>
                <w:spacing w:val="18"/>
                <w:sz w:val="14"/>
              </w:rPr>
              <w:t> </w:t>
            </w:r>
            <w:r>
              <w:rPr>
                <w:spacing w:val="-2"/>
                <w:sz w:val="14"/>
              </w:rPr>
              <w:t>enlisted)</w:t>
            </w:r>
          </w:p>
        </w:tc>
      </w:tr>
      <w:tr>
        <w:trPr>
          <w:trHeight w:val="549" w:hRule="atLeast"/>
        </w:trPr>
        <w:tc>
          <w:tcPr>
            <w:tcW w:w="3810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9"/>
              <w:ind w:left="93"/>
              <w:rPr>
                <w:sz w:val="15"/>
              </w:rPr>
            </w:pPr>
            <w:r>
              <w:rPr>
                <w:spacing w:val="-5"/>
                <w:sz w:val="15"/>
              </w:rPr>
              <w:t>UIC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9"/>
              <w:ind w:left="94"/>
              <w:rPr>
                <w:sz w:val="15"/>
              </w:rPr>
            </w:pPr>
            <w:r>
              <w:rPr>
                <w:sz w:val="15"/>
              </w:rPr>
              <w:t>Position</w:t>
            </w:r>
            <w:r>
              <w:rPr>
                <w:spacing w:val="9"/>
                <w:sz w:val="15"/>
              </w:rPr>
              <w:t> </w:t>
            </w:r>
            <w:r>
              <w:rPr>
                <w:sz w:val="15"/>
              </w:rPr>
              <w:t>Paragraph</w:t>
            </w:r>
            <w:r>
              <w:rPr>
                <w:spacing w:val="9"/>
                <w:sz w:val="15"/>
              </w:rPr>
              <w:t> </w:t>
            </w:r>
            <w:r>
              <w:rPr>
                <w:spacing w:val="-2"/>
                <w:sz w:val="15"/>
              </w:rPr>
              <w:t>Number</w:t>
            </w:r>
          </w:p>
        </w:tc>
        <w:tc>
          <w:tcPr>
            <w:tcW w:w="35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9"/>
              <w:ind w:left="130"/>
              <w:rPr>
                <w:sz w:val="15"/>
              </w:rPr>
            </w:pPr>
            <w:r>
              <w:rPr>
                <w:sz w:val="15"/>
              </w:rPr>
              <w:t>Line</w:t>
            </w:r>
            <w:r>
              <w:rPr>
                <w:spacing w:val="5"/>
                <w:sz w:val="15"/>
              </w:rPr>
              <w:t> </w:t>
            </w:r>
            <w:r>
              <w:rPr>
                <w:spacing w:val="-2"/>
                <w:sz w:val="15"/>
              </w:rPr>
              <w:t>Number</w:t>
            </w:r>
          </w:p>
        </w:tc>
      </w:tr>
      <w:tr>
        <w:trPr>
          <w:trHeight w:val="523" w:hRule="atLeast"/>
        </w:trPr>
        <w:tc>
          <w:tcPr>
            <w:tcW w:w="7638" w:type="dxa"/>
            <w:gridSpan w:val="6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7"/>
              <w:ind w:left="92"/>
              <w:rPr>
                <w:sz w:val="15"/>
              </w:rPr>
            </w:pPr>
            <w:r>
              <w:rPr>
                <w:sz w:val="15"/>
              </w:rPr>
              <w:t>Unit</w:t>
            </w:r>
            <w:r>
              <w:rPr>
                <w:spacing w:val="9"/>
                <w:sz w:val="15"/>
              </w:rPr>
              <w:t> </w:t>
            </w:r>
            <w:r>
              <w:rPr>
                <w:spacing w:val="-5"/>
                <w:sz w:val="15"/>
              </w:rPr>
              <w:t>POC</w:t>
            </w:r>
          </w:p>
        </w:tc>
        <w:tc>
          <w:tcPr>
            <w:tcW w:w="3594" w:type="dxa"/>
            <w:gridSpan w:val="2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before="27"/>
              <w:ind w:left="130"/>
              <w:rPr>
                <w:sz w:val="15"/>
              </w:rPr>
            </w:pPr>
            <w:r>
              <w:rPr>
                <w:sz w:val="15"/>
              </w:rPr>
              <w:t>Unit</w:t>
            </w:r>
            <w:r>
              <w:rPr>
                <w:spacing w:val="5"/>
                <w:sz w:val="15"/>
              </w:rPr>
              <w:t> </w:t>
            </w:r>
            <w:r>
              <w:rPr>
                <w:spacing w:val="-2"/>
                <w:sz w:val="15"/>
              </w:rPr>
              <w:t>Phone</w:t>
            </w:r>
          </w:p>
        </w:tc>
      </w:tr>
      <w:tr>
        <w:trPr>
          <w:trHeight w:val="223" w:hRule="atLeast"/>
        </w:trPr>
        <w:tc>
          <w:tcPr>
            <w:tcW w:w="11232" w:type="dxa"/>
            <w:gridSpan w:val="8"/>
            <w:tcBorders>
              <w:bottom w:val="single" w:sz="6" w:space="0" w:color="000000"/>
            </w:tcBorders>
          </w:tcPr>
          <w:p>
            <w:pPr>
              <w:pStyle w:val="TableParagraph"/>
              <w:spacing w:before="23"/>
              <w:ind w:left="117" w:right="48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State</w:t>
            </w:r>
            <w:r>
              <w:rPr>
                <w:b/>
                <w:spacing w:val="21"/>
                <w:sz w:val="15"/>
              </w:rPr>
              <w:t> </w:t>
            </w:r>
            <w:r>
              <w:rPr>
                <w:b/>
                <w:sz w:val="15"/>
              </w:rPr>
              <w:t>OSM</w:t>
            </w:r>
            <w:r>
              <w:rPr>
                <w:b/>
                <w:spacing w:val="20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Authentication</w:t>
            </w:r>
          </w:p>
        </w:tc>
      </w:tr>
      <w:tr>
        <w:trPr>
          <w:trHeight w:val="765" w:hRule="atLeast"/>
        </w:trPr>
        <w:tc>
          <w:tcPr>
            <w:tcW w:w="599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3"/>
              <w:ind w:left="93"/>
              <w:rPr>
                <w:sz w:val="14"/>
              </w:rPr>
            </w:pPr>
            <w:r>
              <w:rPr>
                <w:sz w:val="14"/>
              </w:rPr>
              <w:t>Typed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Name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Grade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Officer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Strength</w:t>
            </w:r>
            <w:r>
              <w:rPr>
                <w:spacing w:val="11"/>
                <w:sz w:val="14"/>
              </w:rPr>
              <w:t> </w:t>
            </w:r>
            <w:r>
              <w:rPr>
                <w:spacing w:val="-2"/>
                <w:sz w:val="14"/>
              </w:rPr>
              <w:t>Manager</w:t>
            </w:r>
          </w:p>
        </w:tc>
        <w:tc>
          <w:tcPr>
            <w:tcW w:w="3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9"/>
              <w:ind w:left="94"/>
              <w:rPr>
                <w:sz w:val="14"/>
              </w:rPr>
            </w:pPr>
            <w:r>
              <w:rPr>
                <w:sz w:val="14"/>
              </w:rPr>
              <w:t>OSM's</w:t>
            </w:r>
            <w:r>
              <w:rPr>
                <w:spacing w:val="9"/>
                <w:sz w:val="14"/>
              </w:rPr>
              <w:t> </w:t>
            </w:r>
            <w:r>
              <w:rPr>
                <w:spacing w:val="-2"/>
                <w:sz w:val="14"/>
              </w:rPr>
              <w:t>Signature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9"/>
              <w:ind w:left="94"/>
              <w:rPr>
                <w:sz w:val="14"/>
              </w:rPr>
            </w:pPr>
            <w:r>
              <w:rPr>
                <w:spacing w:val="-4"/>
                <w:sz w:val="14"/>
              </w:rPr>
              <w:t>Date</w:t>
            </w:r>
          </w:p>
        </w:tc>
      </w:tr>
      <w:tr>
        <w:trPr>
          <w:trHeight w:val="573" w:hRule="atLeast"/>
        </w:trPr>
        <w:tc>
          <w:tcPr>
            <w:tcW w:w="275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9"/>
              <w:ind w:left="93"/>
              <w:rPr>
                <w:sz w:val="14"/>
              </w:rPr>
            </w:pPr>
            <w:r>
              <w:rPr>
                <w:spacing w:val="-4"/>
                <w:sz w:val="14"/>
              </w:rPr>
              <w:t>State</w:t>
            </w:r>
          </w:p>
        </w:tc>
        <w:tc>
          <w:tcPr>
            <w:tcW w:w="84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9"/>
              <w:ind w:left="118"/>
              <w:rPr>
                <w:sz w:val="14"/>
              </w:rPr>
            </w:pPr>
            <w:r>
              <w:rPr>
                <w:sz w:val="14"/>
              </w:rPr>
              <w:t>Recruiting</w:t>
            </w:r>
            <w:r>
              <w:rPr>
                <w:spacing w:val="27"/>
                <w:sz w:val="14"/>
              </w:rPr>
              <w:t> </w:t>
            </w:r>
            <w:r>
              <w:rPr>
                <w:sz w:val="14"/>
              </w:rPr>
              <w:t>Commander</w:t>
            </w:r>
            <w:r>
              <w:rPr>
                <w:spacing w:val="28"/>
                <w:sz w:val="14"/>
              </w:rPr>
              <w:t> </w:t>
            </w:r>
            <w:r>
              <w:rPr>
                <w:sz w:val="14"/>
              </w:rPr>
              <w:t>Name</w:t>
            </w:r>
            <w:r>
              <w:rPr>
                <w:spacing w:val="27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28"/>
                <w:sz w:val="14"/>
              </w:rPr>
              <w:t> </w:t>
            </w:r>
            <w:r>
              <w:rPr>
                <w:spacing w:val="-4"/>
                <w:sz w:val="14"/>
              </w:rPr>
              <w:t>Grade</w:t>
            </w:r>
          </w:p>
        </w:tc>
      </w:tr>
      <w:tr>
        <w:trPr>
          <w:trHeight w:val="559" w:hRule="atLeast"/>
        </w:trPr>
        <w:tc>
          <w:tcPr>
            <w:tcW w:w="2754" w:type="dxa"/>
            <w:gridSpan w:val="2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3"/>
              <w:ind w:left="117"/>
              <w:rPr>
                <w:sz w:val="14"/>
              </w:rPr>
            </w:pPr>
            <w:r>
              <w:rPr>
                <w:sz w:val="14"/>
              </w:rPr>
              <w:t>GRFD</w:t>
            </w:r>
            <w:r>
              <w:rPr>
                <w:spacing w:val="19"/>
                <w:sz w:val="14"/>
              </w:rPr>
              <w:t> </w:t>
            </w:r>
            <w:r>
              <w:rPr>
                <w:sz w:val="14"/>
              </w:rPr>
              <w:t>Control</w:t>
            </w:r>
            <w:r>
              <w:rPr>
                <w:spacing w:val="17"/>
                <w:sz w:val="14"/>
              </w:rPr>
              <w:t> </w:t>
            </w:r>
            <w:r>
              <w:rPr>
                <w:sz w:val="14"/>
              </w:rPr>
              <w:t>Number</w:t>
            </w:r>
            <w:r>
              <w:rPr>
                <w:spacing w:val="21"/>
                <w:sz w:val="14"/>
              </w:rPr>
              <w:t> </w:t>
            </w:r>
            <w:r>
              <w:rPr>
                <w:spacing w:val="-2"/>
                <w:sz w:val="14"/>
              </w:rPr>
              <w:t>Required:</w:t>
            </w:r>
          </w:p>
          <w:p>
            <w:pPr>
              <w:pStyle w:val="TableParagraph"/>
              <w:tabs>
                <w:tab w:pos="1832" w:val="left" w:leader="none"/>
              </w:tabs>
              <w:spacing w:before="67"/>
              <w:ind w:left="1005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42944">
                      <wp:simplePos x="0" y="0"/>
                      <wp:positionH relativeFrom="column">
                        <wp:posOffset>480059</wp:posOffset>
                      </wp:positionH>
                      <wp:positionV relativeFrom="paragraph">
                        <wp:posOffset>45541</wp:posOffset>
                      </wp:positionV>
                      <wp:extent cx="106680" cy="106680"/>
                      <wp:effectExtent l="0" t="0" r="0" b="0"/>
                      <wp:wrapNone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106680" cy="106680"/>
                                <a:chExt cx="106680" cy="10668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380" y="380"/>
                                  <a:ext cx="106045" cy="106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6045" h="106045">
                                      <a:moveTo>
                                        <a:pt x="10591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5917"/>
                                      </a:lnTo>
                                      <a:lnTo>
                                        <a:pt x="105918" y="105917"/>
                                      </a:lnTo>
                                      <a:lnTo>
                                        <a:pt x="1059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6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7.799999pt;margin-top:3.585918pt;width:8.4pt;height:8.4pt;mso-position-horizontal-relative:column;mso-position-vertical-relative:paragraph;z-index:-15873536" id="docshapegroup25" coordorigin="756,72" coordsize="168,168">
                      <v:rect style="position:absolute;left:756;top:72;width:167;height:167" id="docshape26" filled="false" stroked="true" strokeweight=".06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43456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45541</wp:posOffset>
                      </wp:positionV>
                      <wp:extent cx="106680" cy="106680"/>
                      <wp:effectExtent l="0" t="0" r="0" b="0"/>
                      <wp:wrapNone/>
                      <wp:docPr id="27" name="Group 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" name="Group 27"/>
                            <wpg:cNvGrpSpPr/>
                            <wpg:grpSpPr>
                              <a:xfrm>
                                <a:off x="0" y="0"/>
                                <a:ext cx="106680" cy="106680"/>
                                <a:chExt cx="106680" cy="10668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380" y="380"/>
                                  <a:ext cx="106045" cy="106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6045" h="106045">
                                      <a:moveTo>
                                        <a:pt x="10591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5917"/>
                                      </a:lnTo>
                                      <a:lnTo>
                                        <a:pt x="105918" y="105917"/>
                                      </a:lnTo>
                                      <a:lnTo>
                                        <a:pt x="1059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6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8pt;margin-top:3.585918pt;width:8.4pt;height:8.4pt;mso-position-horizontal-relative:column;mso-position-vertical-relative:paragraph;z-index:-15873024" id="docshapegroup27" coordorigin="1560,72" coordsize="168,168">
                      <v:rect style="position:absolute;left:1560;top:72;width:167;height:167" id="docshape28" filled="false" stroked="true" strokeweight=".06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4"/>
              </w:rPr>
              <w:t>Yes</w:t>
            </w:r>
            <w:r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No</w:t>
            </w:r>
          </w:p>
        </w:tc>
        <w:tc>
          <w:tcPr>
            <w:tcW w:w="8478" w:type="dxa"/>
            <w:gridSpan w:val="6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before="53"/>
              <w:ind w:left="118"/>
              <w:rPr>
                <w:sz w:val="14"/>
              </w:rPr>
            </w:pPr>
            <w:r>
              <w:rPr>
                <w:sz w:val="14"/>
              </w:rPr>
              <w:t>GFRD</w:t>
            </w:r>
            <w:r>
              <w:rPr>
                <w:spacing w:val="19"/>
                <w:sz w:val="14"/>
              </w:rPr>
              <w:t> </w:t>
            </w:r>
            <w:r>
              <w:rPr>
                <w:sz w:val="14"/>
              </w:rPr>
              <w:t>Control</w:t>
            </w:r>
            <w:r>
              <w:rPr>
                <w:spacing w:val="18"/>
                <w:sz w:val="14"/>
              </w:rPr>
              <w:t> </w:t>
            </w:r>
            <w:r>
              <w:rPr>
                <w:spacing w:val="-2"/>
                <w:sz w:val="14"/>
              </w:rPr>
              <w:t>Number</w:t>
            </w:r>
          </w:p>
        </w:tc>
      </w:tr>
      <w:tr>
        <w:trPr>
          <w:trHeight w:val="247" w:hRule="atLeast"/>
        </w:trPr>
        <w:tc>
          <w:tcPr>
            <w:tcW w:w="11232" w:type="dxa"/>
            <w:gridSpan w:val="8"/>
            <w:tcBorders>
              <w:bottom w:val="single" w:sz="6" w:space="0" w:color="000000"/>
            </w:tcBorders>
          </w:tcPr>
          <w:p>
            <w:pPr>
              <w:pStyle w:val="TableParagraph"/>
              <w:spacing w:before="47"/>
              <w:ind w:left="120" w:right="48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Remarks</w:t>
            </w:r>
          </w:p>
        </w:tc>
      </w:tr>
      <w:tr>
        <w:trPr>
          <w:trHeight w:val="1987" w:hRule="atLeast"/>
        </w:trPr>
        <w:tc>
          <w:tcPr>
            <w:tcW w:w="11232" w:type="dxa"/>
            <w:gridSpan w:val="8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3" w:hRule="atLeast"/>
        </w:trPr>
        <w:tc>
          <w:tcPr>
            <w:tcW w:w="11232" w:type="dxa"/>
            <w:gridSpan w:val="8"/>
            <w:tcBorders>
              <w:bottom w:val="single" w:sz="6" w:space="0" w:color="000000"/>
            </w:tcBorders>
          </w:tcPr>
          <w:p>
            <w:pPr>
              <w:pStyle w:val="TableParagraph"/>
              <w:spacing w:before="23"/>
              <w:ind w:left="107" w:right="48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Applicant</w:t>
            </w:r>
          </w:p>
        </w:tc>
      </w:tr>
      <w:tr>
        <w:trPr>
          <w:trHeight w:val="787" w:hRule="atLeast"/>
        </w:trPr>
        <w:tc>
          <w:tcPr>
            <w:tcW w:w="5994" w:type="dxa"/>
            <w:gridSpan w:val="5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3"/>
              <w:ind w:left="93"/>
              <w:rPr>
                <w:sz w:val="14"/>
              </w:rPr>
            </w:pPr>
            <w:r>
              <w:rPr>
                <w:sz w:val="14"/>
              </w:rPr>
              <w:t>Typed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Name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46"/>
                <w:sz w:val="14"/>
              </w:rPr>
              <w:t> </w:t>
            </w:r>
            <w:r>
              <w:rPr>
                <w:spacing w:val="-2"/>
                <w:sz w:val="14"/>
              </w:rPr>
              <w:t>Applicant</w:t>
            </w:r>
          </w:p>
        </w:tc>
        <w:tc>
          <w:tcPr>
            <w:tcW w:w="3276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9"/>
              <w:ind w:left="94"/>
              <w:rPr>
                <w:sz w:val="14"/>
              </w:rPr>
            </w:pPr>
            <w:r>
              <w:rPr>
                <w:sz w:val="14"/>
              </w:rPr>
              <w:t>Applicant's</w:t>
            </w:r>
            <w:r>
              <w:rPr>
                <w:spacing w:val="20"/>
                <w:sz w:val="14"/>
              </w:rPr>
              <w:t> </w:t>
            </w:r>
            <w:r>
              <w:rPr>
                <w:spacing w:val="-2"/>
                <w:sz w:val="14"/>
              </w:rPr>
              <w:t>Signature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before="29"/>
              <w:ind w:left="94"/>
              <w:rPr>
                <w:sz w:val="14"/>
              </w:rPr>
            </w:pPr>
            <w:r>
              <w:rPr>
                <w:spacing w:val="-4"/>
                <w:sz w:val="14"/>
              </w:rPr>
              <w:t>Date</w:t>
            </w:r>
          </w:p>
        </w:tc>
      </w:tr>
    </w:tbl>
    <w:sectPr>
      <w:footerReference w:type="default" r:id="rId6"/>
      <w:pgSz w:w="12240" w:h="15840"/>
      <w:pgMar w:header="0" w:footer="273" w:top="500" w:bottom="460" w:left="380" w:right="3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38336">
              <wp:simplePos x="0" y="0"/>
              <wp:positionH relativeFrom="page">
                <wp:posOffset>314959</wp:posOffset>
              </wp:positionH>
              <wp:positionV relativeFrom="page">
                <wp:posOffset>9629421</wp:posOffset>
              </wp:positionV>
              <wp:extent cx="1691005" cy="1549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6910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6"/>
                            <w:ind w:left="2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NGB</w:t>
                          </w:r>
                          <w:r>
                            <w:rPr>
                              <w:b/>
                              <w:spacing w:val="48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sz w:val="18"/>
                            </w:rPr>
                            <w:t>FORM</w:t>
                          </w:r>
                          <w:r>
                            <w:rPr>
                              <w:b/>
                              <w:spacing w:val="49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sz w:val="18"/>
                            </w:rPr>
                            <w:t>594-1,</w:t>
                          </w:r>
                          <w:r>
                            <w:rPr>
                              <w:b/>
                              <w:spacing w:val="48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20140302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4.799999pt;margin-top:758.222168pt;width:133.15pt;height:12.2pt;mso-position-horizontal-relative:page;mso-position-vertical-relative:page;z-index:-15878144" type="#_x0000_t202" id="docshape1" filled="false" stroked="false">
              <v:textbox inset="0,0,0,0">
                <w:txbxContent>
                  <w:p>
                    <w:pPr>
                      <w:spacing w:before="16"/>
                      <w:ind w:left="2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NGB</w:t>
                    </w:r>
                    <w:r>
                      <w:rPr>
                        <w:b/>
                        <w:spacing w:val="48"/>
                        <w:sz w:val="18"/>
                      </w:rPr>
                      <w:t> </w:t>
                    </w:r>
                    <w:r>
                      <w:rPr>
                        <w:b/>
                        <w:sz w:val="18"/>
                      </w:rPr>
                      <w:t>FORM</w:t>
                    </w:r>
                    <w:r>
                      <w:rPr>
                        <w:b/>
                        <w:spacing w:val="49"/>
                        <w:sz w:val="18"/>
                      </w:rPr>
                      <w:t> </w:t>
                    </w:r>
                    <w:r>
                      <w:rPr>
                        <w:b/>
                        <w:sz w:val="18"/>
                      </w:rPr>
                      <w:t>594-1,</w:t>
                    </w:r>
                    <w:r>
                      <w:rPr>
                        <w:b/>
                        <w:spacing w:val="48"/>
                        <w:sz w:val="18"/>
                      </w:rPr>
                      <w:t> </w:t>
                    </w:r>
                    <w:r>
                      <w:rPr>
                        <w:b/>
                        <w:spacing w:val="-2"/>
                        <w:sz w:val="18"/>
                      </w:rPr>
                      <w:t>20140302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38848">
              <wp:simplePos x="0" y="0"/>
              <wp:positionH relativeFrom="page">
                <wp:posOffset>3012439</wp:posOffset>
              </wp:positionH>
              <wp:positionV relativeFrom="page">
                <wp:posOffset>9641373</wp:posOffset>
              </wp:positionV>
              <wp:extent cx="1734820" cy="12509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73482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(PREVIOUS EDITIONS</w:t>
                          </w:r>
                          <w:r>
                            <w:rPr>
                              <w:spacing w:val="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ARE</w:t>
                          </w:r>
                          <w:r>
                            <w:rPr>
                              <w:spacing w:val="1"/>
                              <w:sz w:val="14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OBSOLETE.)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37.199997pt;margin-top:759.163269pt;width:136.6pt;height:9.85pt;mso-position-horizontal-relative:page;mso-position-vertical-relative:page;z-index:-15877632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(PREVIOUS EDITIONS</w:t>
                    </w:r>
                    <w:r>
                      <w:rPr>
                        <w:spacing w:val="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ARE</w:t>
                    </w:r>
                    <w:r>
                      <w:rPr>
                        <w:spacing w:val="1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OBSOLETE.)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39360">
              <wp:simplePos x="0" y="0"/>
              <wp:positionH relativeFrom="page">
                <wp:posOffset>6942072</wp:posOffset>
              </wp:positionH>
              <wp:positionV relativeFrom="page">
                <wp:posOffset>9640772</wp:posOffset>
              </wp:positionV>
              <wp:extent cx="521334" cy="13144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521334" cy="1314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</w:pPr>
                          <w:r>
                            <w:rPr/>
                            <w:t>Page</w:t>
                          </w:r>
                          <w:r>
                            <w:rPr>
                              <w:spacing w:val="3"/>
                            </w:rPr>
                            <w:t>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</w:t>
                          </w:r>
                          <w:r>
                            <w:rPr/>
                            <w:fldChar w:fldCharType="end"/>
                          </w:r>
                          <w:r>
                            <w:rPr>
                              <w:spacing w:val="3"/>
                            </w:rPr>
                            <w:t> </w:t>
                          </w:r>
                          <w:r>
                            <w:rPr/>
                            <w:t>of</w:t>
                          </w:r>
                          <w:r>
                            <w:rPr>
                              <w:spacing w:val="3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46.619873pt;margin-top:759.115906pt;width:41.05pt;height:10.35pt;mso-position-horizontal-relative:page;mso-position-vertical-relative:page;z-index:-15877120" type="#_x0000_t202" id="docshape3" filled="false" stroked="false">
              <v:textbox inset="0,0,0,0">
                <w:txbxContent>
                  <w:p>
                    <w:pPr>
                      <w:pStyle w:val="BodyText"/>
                    </w:pPr>
                    <w:r>
                      <w:rPr/>
                      <w:t>Page</w:t>
                    </w:r>
                    <w:r>
                      <w:rPr>
                        <w:spacing w:val="3"/>
                      </w:rPr>
                      <w:t> 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1</w:t>
                    </w:r>
                    <w:r>
                      <w:rPr/>
                      <w:fldChar w:fldCharType="end"/>
                    </w:r>
                    <w:r>
                      <w:rPr>
                        <w:spacing w:val="3"/>
                      </w:rPr>
                      <w:t> </w:t>
                    </w:r>
                    <w:r>
                      <w:rPr/>
                      <w:t>of</w:t>
                    </w:r>
                    <w:r>
                      <w:rPr>
                        <w:spacing w:val="3"/>
                      </w:rPr>
                      <w:t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39872">
              <wp:simplePos x="0" y="0"/>
              <wp:positionH relativeFrom="page">
                <wp:posOffset>2959100</wp:posOffset>
              </wp:positionH>
              <wp:positionV relativeFrom="page">
                <wp:posOffset>9617912</wp:posOffset>
              </wp:positionV>
              <wp:extent cx="1871980" cy="131445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1871980" cy="1314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</w:pPr>
                          <w:r>
                            <w:rPr/>
                            <w:t>(PREVIOUS</w:t>
                          </w:r>
                          <w:r>
                            <w:rPr>
                              <w:spacing w:val="12"/>
                            </w:rPr>
                            <w:t> </w:t>
                          </w:r>
                          <w:r>
                            <w:rPr/>
                            <w:t>EDITIONS</w:t>
                          </w:r>
                          <w:r>
                            <w:rPr>
                              <w:spacing w:val="13"/>
                            </w:rPr>
                            <w:t> </w:t>
                          </w:r>
                          <w:r>
                            <w:rPr/>
                            <w:t>ARE</w:t>
                          </w:r>
                          <w:r>
                            <w:rPr>
                              <w:spacing w:val="13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OBSOLETE)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33pt;margin-top:757.315918pt;width:147.4pt;height:10.35pt;mso-position-horizontal-relative:page;mso-position-vertical-relative:page;z-index:-15876608" type="#_x0000_t202" id="docshape10" filled="false" stroked="false">
              <v:textbox inset="0,0,0,0">
                <w:txbxContent>
                  <w:p>
                    <w:pPr>
                      <w:pStyle w:val="BodyText"/>
                    </w:pPr>
                    <w:r>
                      <w:rPr/>
                      <w:t>(PREVIOUS</w:t>
                    </w:r>
                    <w:r>
                      <w:rPr>
                        <w:spacing w:val="12"/>
                      </w:rPr>
                      <w:t> </w:t>
                    </w:r>
                    <w:r>
                      <w:rPr/>
                      <w:t>EDITIONS</w:t>
                    </w:r>
                    <w:r>
                      <w:rPr>
                        <w:spacing w:val="13"/>
                      </w:rPr>
                      <w:t> </w:t>
                    </w:r>
                    <w:r>
                      <w:rPr/>
                      <w:t>ARE</w:t>
                    </w:r>
                    <w:r>
                      <w:rPr>
                        <w:spacing w:val="13"/>
                      </w:rPr>
                      <w:t> </w:t>
                    </w:r>
                    <w:r>
                      <w:rPr>
                        <w:spacing w:val="-2"/>
                      </w:rPr>
                      <w:t>OBSOLETE)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40384">
              <wp:simplePos x="0" y="0"/>
              <wp:positionH relativeFrom="page">
                <wp:posOffset>330200</wp:posOffset>
              </wp:positionH>
              <wp:positionV relativeFrom="page">
                <wp:posOffset>9621131</wp:posOffset>
              </wp:positionV>
              <wp:extent cx="1318895" cy="135255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1318895" cy="1352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z w:val="15"/>
                            </w:rPr>
                            <w:t>NGB</w:t>
                          </w:r>
                          <w:r>
                            <w:rPr>
                              <w:b/>
                              <w:spacing w:val="3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sz w:val="15"/>
                            </w:rPr>
                            <w:t>FORM</w:t>
                          </w:r>
                          <w:r>
                            <w:rPr>
                              <w:b/>
                              <w:spacing w:val="6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sz w:val="15"/>
                            </w:rPr>
                            <w:t>594-1,</w:t>
                          </w:r>
                          <w:r>
                            <w:rPr>
                              <w:b/>
                              <w:spacing w:val="7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5"/>
                            </w:rPr>
                            <w:t>20140302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6pt;margin-top:757.569397pt;width:103.85pt;height:10.65pt;mso-position-horizontal-relative:page;mso-position-vertical-relative:page;z-index:-15876096" type="#_x0000_t202" id="docshape11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NGB</w:t>
                    </w:r>
                    <w:r>
                      <w:rPr>
                        <w:b/>
                        <w:spacing w:val="3"/>
                        <w:sz w:val="15"/>
                      </w:rPr>
                      <w:t> </w:t>
                    </w:r>
                    <w:r>
                      <w:rPr>
                        <w:b/>
                        <w:sz w:val="15"/>
                      </w:rPr>
                      <w:t>FORM</w:t>
                    </w:r>
                    <w:r>
                      <w:rPr>
                        <w:b/>
                        <w:spacing w:val="6"/>
                        <w:sz w:val="15"/>
                      </w:rPr>
                      <w:t> </w:t>
                    </w:r>
                    <w:r>
                      <w:rPr>
                        <w:b/>
                        <w:sz w:val="15"/>
                      </w:rPr>
                      <w:t>594-1,</w:t>
                    </w:r>
                    <w:r>
                      <w:rPr>
                        <w:b/>
                        <w:spacing w:val="7"/>
                        <w:sz w:val="15"/>
                      </w:rPr>
                      <w:t> </w:t>
                    </w:r>
                    <w:r>
                      <w:rPr>
                        <w:b/>
                        <w:spacing w:val="-2"/>
                        <w:sz w:val="15"/>
                      </w:rPr>
                      <w:t>20140302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40896">
              <wp:simplePos x="0" y="0"/>
              <wp:positionH relativeFrom="page">
                <wp:posOffset>6957312</wp:posOffset>
              </wp:positionH>
              <wp:positionV relativeFrom="page">
                <wp:posOffset>9633150</wp:posOffset>
              </wp:positionV>
              <wp:extent cx="521334" cy="131445"/>
              <wp:effectExtent l="0" t="0" r="0" b="0"/>
              <wp:wrapNone/>
              <wp:docPr id="12" name="Textbox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Textbox 12"/>
                    <wps:cNvSpPr txBox="1"/>
                    <wps:spPr>
                      <a:xfrm>
                        <a:off x="0" y="0"/>
                        <a:ext cx="521334" cy="1314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</w:pPr>
                          <w:r>
                            <w:rPr/>
                            <w:t>Page</w:t>
                          </w:r>
                          <w:r>
                            <w:rPr>
                              <w:spacing w:val="3"/>
                            </w:rPr>
                            <w:t>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2</w:t>
                          </w:r>
                          <w:r>
                            <w:rPr/>
                            <w:fldChar w:fldCharType="end"/>
                          </w:r>
                          <w:r>
                            <w:rPr>
                              <w:spacing w:val="3"/>
                            </w:rPr>
                            <w:t> </w:t>
                          </w:r>
                          <w:r>
                            <w:rPr/>
                            <w:t>of</w:t>
                          </w:r>
                          <w:r>
                            <w:rPr>
                              <w:spacing w:val="3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47.819885pt;margin-top:758.515808pt;width:41.05pt;height:10.35pt;mso-position-horizontal-relative:page;mso-position-vertical-relative:page;z-index:-15875584" type="#_x0000_t202" id="docshape12" filled="false" stroked="false">
              <v:textbox inset="0,0,0,0">
                <w:txbxContent>
                  <w:p>
                    <w:pPr>
                      <w:pStyle w:val="BodyText"/>
                    </w:pPr>
                    <w:r>
                      <w:rPr/>
                      <w:t>Page</w:t>
                    </w:r>
                    <w:r>
                      <w:rPr>
                        <w:spacing w:val="3"/>
                      </w:rPr>
                      <w:t> 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2</w:t>
                    </w:r>
                    <w:r>
                      <w:rPr/>
                      <w:fldChar w:fldCharType="end"/>
                    </w:r>
                    <w:r>
                      <w:rPr>
                        <w:spacing w:val="3"/>
                      </w:rPr>
                      <w:t> </w:t>
                    </w:r>
                    <w:r>
                      <w:rPr/>
                      <w:t>of</w:t>
                    </w:r>
                    <w:r>
                      <w:rPr>
                        <w:spacing w:val="3"/>
                      </w:rPr>
                      <w:t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4"/>
      <w:numFmt w:val="decimal"/>
      <w:lvlText w:val="%1."/>
      <w:lvlJc w:val="left"/>
      <w:pPr>
        <w:ind w:left="261" w:hanging="207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4"/>
        <w:szCs w:val="14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453" w:hanging="207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4"/>
        <w:szCs w:val="1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54" w:hanging="2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49" w:hanging="2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44" w:hanging="2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39" w:hanging="2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34" w:hanging="2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29" w:hanging="2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24" w:hanging="207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3"/>
      <w:numFmt w:val="decimal"/>
      <w:lvlText w:val="%1."/>
      <w:lvlJc w:val="left"/>
      <w:pPr>
        <w:ind w:left="261" w:hanging="207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4"/>
        <w:szCs w:val="14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654" w:hanging="202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4"/>
        <w:szCs w:val="14"/>
        <w:lang w:val="en-US" w:eastAsia="en-US" w:bidi="ar-SA"/>
      </w:rPr>
    </w:lvl>
    <w:lvl w:ilvl="2">
      <w:start w:val="1"/>
      <w:numFmt w:val="decimal"/>
      <w:lvlText w:val="(%3)"/>
      <w:lvlJc w:val="left"/>
      <w:pPr>
        <w:ind w:left="854" w:hanging="258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4"/>
        <w:szCs w:val="1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54" w:hanging="25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48" w:hanging="25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42" w:hanging="25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37" w:hanging="25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31" w:hanging="25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25" w:hanging="25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67" w:hanging="207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4"/>
        <w:szCs w:val="14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651" w:hanging="199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4"/>
        <w:szCs w:val="1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32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05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78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5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23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9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68" w:hanging="199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4"/>
      <w:ind w:left="20"/>
    </w:pPr>
    <w:rPr>
      <w:rFonts w:ascii="Arial" w:hAnsi="Arial" w:eastAsia="Arial" w:cs="Arial"/>
      <w:sz w:val="15"/>
      <w:szCs w:val="15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6"/>
      <w:ind w:left="20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terms:created xsi:type="dcterms:W3CDTF">2026-10-06T19:47:12Z</dcterms:created>
  <dcterms:modified xsi:type="dcterms:W3CDTF">2026-10-06T19:47:12Z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2014-04-23T00:00:00Z</vt:filetime>
  </property>
  <property fmtid="{D5CDD505-2E9C-101B-9397-08002B2CF9AE}" pid="3" name="LastSaved">
    <vt:filetime>2026-10-06T00:00:00Z</vt:filetime>
  </property>
  <property fmtid="{D5CDD505-2E9C-101B-9397-08002B2CF9AE}" pid="4" name="Producer">
    <vt:lpwstr>Acrobat Distiller 10.1.4 (Windows)</vt:lpwstr>
  </property>
</Properties>
</file>