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CFFE" w14:textId="5EA8FB71" w:rsidR="00C958E6" w:rsidRDefault="007A79DC" w:rsidP="006D38D0">
      <w:pPr>
        <w:spacing w:after="0" w:line="240" w:lineRule="auto"/>
        <w:contextualSpacing/>
        <w:rPr>
          <w:rFonts w:ascii="Times New Roman" w:hAnsi="Times New Roman" w:cs="Times New Roman"/>
          <w:b/>
          <w:bCs/>
        </w:rPr>
      </w:pPr>
      <w:r w:rsidRPr="00287910">
        <w:rPr>
          <w:rFonts w:ascii="Times New Roman" w:hAnsi="Times New Roman" w:cs="Times New Roman"/>
          <w:b/>
          <w:bCs/>
        </w:rPr>
        <w:t xml:space="preserve">Leila </w:t>
      </w:r>
      <w:proofErr w:type="spellStart"/>
      <w:r w:rsidRPr="00287910">
        <w:rPr>
          <w:rFonts w:ascii="Times New Roman" w:hAnsi="Times New Roman" w:cs="Times New Roman"/>
          <w:b/>
          <w:bCs/>
        </w:rPr>
        <w:t>Alskaf</w:t>
      </w:r>
      <w:proofErr w:type="spellEnd"/>
      <w:r w:rsidRPr="00287910">
        <w:rPr>
          <w:rFonts w:ascii="Times New Roman" w:hAnsi="Times New Roman" w:cs="Times New Roman"/>
          <w:b/>
          <w:bCs/>
        </w:rPr>
        <w:t xml:space="preserve"> </w:t>
      </w:r>
    </w:p>
    <w:p w14:paraId="1D2157F0" w14:textId="13C315B7" w:rsidR="007A79DC" w:rsidRDefault="007A79DC" w:rsidP="006D38D0">
      <w:pPr>
        <w:pStyle w:val="BodyText2"/>
        <w:spacing w:line="240" w:lineRule="auto"/>
        <w:contextualSpacing/>
        <w:jc w:val="left"/>
        <w:rPr>
          <w:i/>
          <w:iCs/>
          <w:sz w:val="24"/>
          <w:szCs w:val="24"/>
        </w:rPr>
      </w:pPr>
      <w:r w:rsidRPr="00287910">
        <w:rPr>
          <w:i/>
          <w:iCs/>
          <w:sz w:val="24"/>
          <w:szCs w:val="24"/>
        </w:rPr>
        <w:t xml:space="preserve">Mirror, Mirror on the Wall, I Don’t See Myself at All: Clinicians’ Reflections on Identity, Attachment, and Treatment in Women with BPD </w:t>
      </w:r>
    </w:p>
    <w:p w14:paraId="04EDF6D0" w14:textId="1D752AC0" w:rsidR="007A79DC" w:rsidRDefault="007A79DC" w:rsidP="006D38D0">
      <w:pPr>
        <w:tabs>
          <w:tab w:val="left" w:pos="6374"/>
        </w:tabs>
        <w:spacing w:after="0" w:line="240" w:lineRule="auto"/>
        <w:contextualSpacing/>
        <w:rPr>
          <w:rFonts w:ascii="Times New Roman" w:hAnsi="Times New Roman"/>
        </w:rPr>
      </w:pPr>
      <w:r w:rsidRPr="00E820F0">
        <w:rPr>
          <w:rFonts w:ascii="Times New Roman" w:hAnsi="Times New Roman"/>
        </w:rPr>
        <w:t xml:space="preserve">Borderline personality disorder (BPD) is often approached with fear, stigma, and misunderstanding, </w:t>
      </w:r>
      <w:r>
        <w:rPr>
          <w:rFonts w:ascii="Times New Roman" w:hAnsi="Times New Roman"/>
        </w:rPr>
        <w:t>however</w:t>
      </w:r>
      <w:r w:rsidRPr="00E820F0">
        <w:rPr>
          <w:rFonts w:ascii="Times New Roman" w:hAnsi="Times New Roman"/>
        </w:rPr>
        <w:t xml:space="preserve"> beneath these narratives are stories of attachment wounds, emotional sensitivity, identity struggle, and a powerful capacity for healing when treatment is compassionate, attuned, and relational. The present qualitative study explores how licensed mental health clinicians conceptualize identity fragmentation, attachment processes, and treatment approaches in their work with individuals diagnosed with BPD. After reviewing existing literature, interviews were conducted with three highly trained clinicians specializing in dialectical behavior therapy (DBT) and attachment-informed care. Using thematic analysis, this study examined clinicians’ perspectives on</w:t>
      </w:r>
      <w:r>
        <w:rPr>
          <w:rFonts w:ascii="Times New Roman" w:hAnsi="Times New Roman"/>
        </w:rPr>
        <w:t xml:space="preserve"> themes such as</w:t>
      </w:r>
      <w:r w:rsidRPr="00E820F0">
        <w:rPr>
          <w:rFonts w:ascii="Times New Roman" w:hAnsi="Times New Roman"/>
        </w:rPr>
        <w:t xml:space="preserve"> identity diffusion, attachment sensitivities, neurobiological vulnerability, and therapeutic processes that support stabilization and recovery. Findings suggest that identity disruption may be shaped by invalidation and relational trauma, attachment dynamics play a meaningful role in distress and healing, and DBT provides a critical foundation for stabilization. </w:t>
      </w:r>
      <w:r w:rsidRPr="00DB7471">
        <w:rPr>
          <w:rFonts w:ascii="Times New Roman" w:hAnsi="Times New Roman"/>
        </w:rPr>
        <w:t xml:space="preserve">These results highlight the importance of treatment that integrates structured skills-building with attuned, relationally responsive care </w:t>
      </w:r>
      <w:r w:rsidRPr="00E820F0">
        <w:rPr>
          <w:rFonts w:ascii="Times New Roman" w:hAnsi="Times New Roman"/>
        </w:rPr>
        <w:t>and offe</w:t>
      </w:r>
      <w:r>
        <w:rPr>
          <w:rFonts w:ascii="Times New Roman" w:hAnsi="Times New Roman"/>
        </w:rPr>
        <w:t xml:space="preserve">rs </w:t>
      </w:r>
      <w:r w:rsidRPr="00E820F0">
        <w:rPr>
          <w:rFonts w:ascii="Times New Roman" w:hAnsi="Times New Roman"/>
        </w:rPr>
        <w:t>insight into how clinicians foster hope, reduce stigma, and support meaningful change in individuals with BPD.</w:t>
      </w:r>
    </w:p>
    <w:p w14:paraId="2BE82772" w14:textId="77777777" w:rsidR="00C958E6" w:rsidRDefault="00C958E6" w:rsidP="006D38D0">
      <w:pPr>
        <w:spacing w:after="0" w:line="240" w:lineRule="auto"/>
        <w:contextualSpacing/>
        <w:rPr>
          <w:rFonts w:ascii="Times New Roman" w:hAnsi="Times New Roman"/>
          <w:b/>
          <w:bCs/>
        </w:rPr>
      </w:pPr>
    </w:p>
    <w:p w14:paraId="65BCC604" w14:textId="3E24C407" w:rsidR="00C958E6" w:rsidRPr="00CF5D48" w:rsidRDefault="007A79DC" w:rsidP="006D38D0">
      <w:pPr>
        <w:spacing w:after="0" w:line="240" w:lineRule="auto"/>
        <w:contextualSpacing/>
        <w:rPr>
          <w:rFonts w:ascii="Times New Roman" w:hAnsi="Times New Roman"/>
          <w:b/>
          <w:bCs/>
        </w:rPr>
      </w:pPr>
      <w:r>
        <w:rPr>
          <w:rFonts w:ascii="Times New Roman" w:hAnsi="Times New Roman"/>
          <w:b/>
          <w:bCs/>
        </w:rPr>
        <w:t>Leslie Ann Alvarez</w:t>
      </w:r>
    </w:p>
    <w:p w14:paraId="6B8F01D4" w14:textId="23812360" w:rsidR="007A79DC" w:rsidRPr="00961417" w:rsidRDefault="007A79DC" w:rsidP="006D38D0">
      <w:pPr>
        <w:pStyle w:val="BodyText2"/>
        <w:spacing w:line="240" w:lineRule="auto"/>
        <w:contextualSpacing/>
        <w:jc w:val="left"/>
        <w:rPr>
          <w:i/>
          <w:iCs/>
          <w:sz w:val="24"/>
          <w:szCs w:val="24"/>
        </w:rPr>
      </w:pPr>
      <w:r w:rsidRPr="007A79DC">
        <w:rPr>
          <w:i/>
          <w:iCs/>
          <w:sz w:val="24"/>
          <w:szCs w:val="24"/>
        </w:rPr>
        <w:t>Understanding ADHD in Women: Gendered Socialization, Interpersonal Functioning, and Internalized Symptom Expression</w:t>
      </w:r>
    </w:p>
    <w:p w14:paraId="70A632B4" w14:textId="787B3598" w:rsidR="00EF4FCE" w:rsidRPr="00C958E6" w:rsidRDefault="007A79DC" w:rsidP="006D38D0">
      <w:pPr>
        <w:pStyle w:val="BodyText"/>
        <w:spacing w:after="0" w:line="240" w:lineRule="auto"/>
        <w:contextualSpacing/>
        <w:rPr>
          <w:rFonts w:ascii="Times New Roman" w:hAnsi="Times New Roman"/>
        </w:rPr>
      </w:pPr>
      <w:r>
        <w:rPr>
          <w:rFonts w:ascii="Times New Roman" w:eastAsia="Times New Roman" w:hAnsi="Times New Roman"/>
        </w:rPr>
        <w:t xml:space="preserve">Attention-deficit/hyperactivity disorder (ADHD) in women continues to be underrepresented in both research and clinical experiences, particularly with respect to how socialization shapes both symptom presentation and manifestation. This qualitative study explored the experiences of clinicians who work with women with ADHD and focused on their observations regarding internalized symptom expression and interpersonal challenges experienced by this population. Semi-structured interviews were conducted with clinicians who specialize in treating women with ADHD, including women of intersecting identities. A thematic analysis was conducted, revealing several key themes related to our limited understanding of women with ADHD, such as gender-based socialization influencing internalization of symptoms and masking behaviors, identity-specific interpersonal challenges, and treatment considerations and recommendations. Findings suggest that women are socialized to express more internalized symptoms, resulting in masking behaviors, experiences of chronic shame, and other comorbid disorders. Implications for future research, assessment, and treatment based on these findings are discussed. </w:t>
      </w:r>
    </w:p>
    <w:p w14:paraId="6ABC8606" w14:textId="77777777" w:rsidR="00C958E6" w:rsidRDefault="00C958E6" w:rsidP="006D38D0">
      <w:pPr>
        <w:autoSpaceDE w:val="0"/>
        <w:autoSpaceDN w:val="0"/>
        <w:adjustRightInd w:val="0"/>
        <w:spacing w:after="0" w:line="240" w:lineRule="auto"/>
        <w:contextualSpacing/>
        <w:rPr>
          <w:rFonts w:ascii="Times New Roman" w:hAnsi="Times New Roman" w:cs="Times New Roman"/>
          <w:b/>
          <w:bCs/>
          <w:kern w:val="0"/>
        </w:rPr>
      </w:pPr>
    </w:p>
    <w:p w14:paraId="58B3B8A3" w14:textId="2D04A438" w:rsidR="00C958E6" w:rsidRPr="00DB23BB" w:rsidRDefault="00EF4FCE" w:rsidP="006D38D0">
      <w:pPr>
        <w:spacing w:after="0" w:line="240" w:lineRule="auto"/>
        <w:rPr>
          <w:rFonts w:ascii="Times New Roman" w:hAnsi="Times New Roman" w:cs="Times New Roman"/>
          <w:b/>
          <w:bCs/>
          <w:kern w:val="0"/>
        </w:rPr>
      </w:pPr>
      <w:r w:rsidRPr="00DB23BB">
        <w:rPr>
          <w:rFonts w:ascii="Times New Roman" w:hAnsi="Times New Roman" w:cs="Times New Roman"/>
          <w:b/>
          <w:bCs/>
          <w:kern w:val="0"/>
        </w:rPr>
        <w:t>Karina Araujo</w:t>
      </w:r>
    </w:p>
    <w:p w14:paraId="73738579" w14:textId="261CC3CC" w:rsidR="00C958E6" w:rsidRPr="00EF4FCE" w:rsidRDefault="00EF4FCE" w:rsidP="006D38D0">
      <w:pPr>
        <w:spacing w:after="0" w:line="240" w:lineRule="auto"/>
        <w:contextualSpacing/>
        <w:rPr>
          <w:rFonts w:ascii="Times New Roman" w:hAnsi="Times New Roman" w:cs="Times New Roman"/>
          <w:i/>
          <w:iCs/>
          <w:kern w:val="0"/>
        </w:rPr>
      </w:pPr>
      <w:proofErr w:type="spellStart"/>
      <w:r w:rsidRPr="00EF4FCE">
        <w:rPr>
          <w:rFonts w:ascii="Times New Roman" w:hAnsi="Times New Roman" w:cs="Times New Roman"/>
          <w:i/>
          <w:iCs/>
          <w:kern w:val="0"/>
        </w:rPr>
        <w:t>Seguir</w:t>
      </w:r>
      <w:proofErr w:type="spellEnd"/>
      <w:r w:rsidRPr="00EF4FCE">
        <w:rPr>
          <w:rFonts w:ascii="Times New Roman" w:hAnsi="Times New Roman" w:cs="Times New Roman"/>
          <w:i/>
          <w:iCs/>
          <w:kern w:val="0"/>
        </w:rPr>
        <w:t xml:space="preserve"> Adelante Despite the Odds: Counseling Perspectives on Academic Underachievement and Persistence Among Latinx Students</w:t>
      </w:r>
    </w:p>
    <w:p w14:paraId="677D40A1" w14:textId="5998869C" w:rsidR="007A79DC" w:rsidRDefault="00EF4FCE" w:rsidP="006D38D0">
      <w:pPr>
        <w:pStyle w:val="p1"/>
        <w:spacing w:before="0" w:beforeAutospacing="0" w:after="0" w:afterAutospacing="0"/>
        <w:contextualSpacing/>
      </w:pPr>
      <w:r>
        <w:t xml:space="preserve">This qualitative study examined how counseling professionals understand academic underachievement and persistence among Latinx students. Three counseling professionals with experience working with Latinx youth and young adults participated in semi-structured interviews using purposive sampling strategies. Data were analyzed using thematic analysis with open coding to identify patterns across participants’ experiences. Three major themes emerged: systemic and institutional barriers to academic success, cultural, familial, and acculturative </w:t>
      </w:r>
      <w:r>
        <w:lastRenderedPageBreak/>
        <w:t>influences on academic engagement, and counseling perspectives and protective factors supporting academic persistence. Participants described how trauma, marginalization, and lack of guidance within educational systems contribute to disengagement, while relational trust, validation, advocacy, and culturally responsive counseling support continued academic engagement. Findings suggest that academic underachievement is best understood within broader systemic and relational contexts rather than as an individual deficit. This study highlights the importance of trauma-informed, strengths-based, and culturally responsive counseling practices when supporting Latinx students and offers implications for research and application.</w:t>
      </w:r>
    </w:p>
    <w:p w14:paraId="44D703CC" w14:textId="77777777" w:rsidR="00C958E6" w:rsidRDefault="00C958E6" w:rsidP="006D38D0">
      <w:pPr>
        <w:pStyle w:val="p1"/>
        <w:spacing w:before="0" w:beforeAutospacing="0" w:after="0" w:afterAutospacing="0"/>
        <w:contextualSpacing/>
      </w:pPr>
    </w:p>
    <w:p w14:paraId="34583A3A" w14:textId="38903F94" w:rsidR="00C958E6" w:rsidRDefault="00C958E6" w:rsidP="006D38D0">
      <w:pPr>
        <w:widowControl w:val="0"/>
        <w:spacing w:after="0" w:line="240" w:lineRule="auto"/>
        <w:contextualSpacing/>
        <w:rPr>
          <w:rFonts w:ascii="Times New Roman" w:hAnsi="Times New Roman"/>
          <w:b/>
          <w:bCs/>
        </w:rPr>
      </w:pPr>
      <w:r w:rsidRPr="0069508A">
        <w:rPr>
          <w:rFonts w:ascii="Times New Roman" w:hAnsi="Times New Roman"/>
          <w:b/>
          <w:bCs/>
        </w:rPr>
        <w:t>Sarah Marisol Bryant</w:t>
      </w:r>
    </w:p>
    <w:p w14:paraId="26E124F5" w14:textId="10E3DBC6" w:rsidR="00C958E6" w:rsidRPr="00961417" w:rsidRDefault="00C958E6" w:rsidP="006D38D0">
      <w:pPr>
        <w:widowControl w:val="0"/>
        <w:spacing w:after="0" w:line="240" w:lineRule="auto"/>
        <w:contextualSpacing/>
        <w:rPr>
          <w:rFonts w:ascii="Times New Roman" w:hAnsi="Times New Roman"/>
          <w:i/>
          <w:iCs/>
        </w:rPr>
      </w:pPr>
      <w:r w:rsidRPr="0069508A">
        <w:rPr>
          <w:rFonts w:ascii="Times New Roman" w:hAnsi="Times New Roman"/>
          <w:i/>
          <w:iCs/>
        </w:rPr>
        <w:t xml:space="preserve">Exploring the Impacts of Acquired Disability on Identity in Adulthood </w:t>
      </w:r>
    </w:p>
    <w:p w14:paraId="446D83DA" w14:textId="77777777" w:rsidR="00C958E6" w:rsidRDefault="00C958E6" w:rsidP="006D38D0">
      <w:pPr>
        <w:spacing w:after="0" w:line="240" w:lineRule="auto"/>
        <w:contextualSpacing/>
        <w:rPr>
          <w:rFonts w:ascii="Times New Roman" w:eastAsia="Times New Roman" w:hAnsi="Times New Roman"/>
        </w:rPr>
      </w:pPr>
      <w:r w:rsidRPr="003E32E8">
        <w:rPr>
          <w:rFonts w:ascii="Times New Roman" w:eastAsia="Times New Roman" w:hAnsi="Times New Roman"/>
        </w:rPr>
        <w:t>This qualitative study examined the impact of acquiring a disability in adulthood on identity and how these impacts are reflected in the therapy room. Three mental health professionals experienced working with adults with acquired disabilities were interviewed using a semi-structured interview protocol. Immersive engagement strategies were used throughout the data analysis process to mitigate interpretive authority. Through thematic analysis, three primary themes emerged, including impacts of acquired disability on clients, facilitative and inhibitory treatment factors, and treatment considerations. These themes aligned with or expanded upon the literature, highlighting areas of potential future research. The study findings underscore the necessity of therapists engaging in reflexive practices around ableism as well as the importance of adopting trauma-informed therapeutic practices and integrating disability education into graduate-level curricula for counselors-in-training.</w:t>
      </w:r>
    </w:p>
    <w:p w14:paraId="52C1DD25" w14:textId="77777777" w:rsidR="006F552C" w:rsidRDefault="006F552C" w:rsidP="006D38D0">
      <w:pPr>
        <w:spacing w:after="0" w:line="240" w:lineRule="auto"/>
        <w:contextualSpacing/>
        <w:rPr>
          <w:rFonts w:ascii="Times New Roman" w:eastAsia="Times New Roman" w:hAnsi="Times New Roman"/>
        </w:rPr>
      </w:pPr>
    </w:p>
    <w:p w14:paraId="2AEFAD38" w14:textId="77777777" w:rsidR="006F552C" w:rsidRPr="00126222" w:rsidRDefault="006F552C" w:rsidP="006F552C">
      <w:pPr>
        <w:spacing w:after="0" w:line="240" w:lineRule="auto"/>
        <w:rPr>
          <w:rFonts w:ascii="Times New Roman" w:hAnsi="Times New Roman" w:cs="Times New Roman"/>
          <w:b/>
          <w:bCs/>
        </w:rPr>
      </w:pPr>
      <w:r w:rsidRPr="00126222">
        <w:rPr>
          <w:rFonts w:ascii="Times New Roman" w:hAnsi="Times New Roman" w:cs="Times New Roman"/>
          <w:b/>
          <w:bCs/>
        </w:rPr>
        <w:t>Emily E. Boucher</w:t>
      </w:r>
    </w:p>
    <w:p w14:paraId="47D4FAC9" w14:textId="77777777" w:rsidR="006F552C" w:rsidRPr="00126222" w:rsidRDefault="006F552C" w:rsidP="006F552C">
      <w:pPr>
        <w:spacing w:after="0" w:line="240" w:lineRule="auto"/>
        <w:rPr>
          <w:rFonts w:ascii="Times New Roman" w:hAnsi="Times New Roman" w:cs="Times New Roman"/>
          <w:i/>
          <w:iCs/>
        </w:rPr>
      </w:pPr>
      <w:r w:rsidRPr="00126222">
        <w:rPr>
          <w:rFonts w:ascii="Times New Roman" w:hAnsi="Times New Roman" w:cs="Times New Roman"/>
          <w:i/>
          <w:iCs/>
        </w:rPr>
        <w:t>Beyond Pain: Exploring Christian Women’s Experiences of Genito-Pelvic Pain/Penetration</w:t>
      </w:r>
    </w:p>
    <w:p w14:paraId="50A5C8C3" w14:textId="77777777" w:rsidR="006F552C" w:rsidRPr="00126222" w:rsidRDefault="006F552C" w:rsidP="006F552C">
      <w:pPr>
        <w:spacing w:after="0" w:line="240" w:lineRule="auto"/>
        <w:rPr>
          <w:rFonts w:ascii="Times New Roman" w:hAnsi="Times New Roman" w:cs="Times New Roman"/>
          <w:i/>
          <w:iCs/>
        </w:rPr>
      </w:pPr>
      <w:r w:rsidRPr="00126222">
        <w:rPr>
          <w:rFonts w:ascii="Times New Roman" w:hAnsi="Times New Roman" w:cs="Times New Roman"/>
          <w:i/>
          <w:iCs/>
        </w:rPr>
        <w:t>Disorder and Investigating its Treatment</w:t>
      </w:r>
    </w:p>
    <w:p w14:paraId="0313AF38"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The goal of this qualitative study is to explore Christian women’s experiences and</w:t>
      </w:r>
    </w:p>
    <w:p w14:paraId="2535AAAC"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 xml:space="preserve">understandings of </w:t>
      </w:r>
      <w:proofErr w:type="spellStart"/>
      <w:r w:rsidRPr="00126222">
        <w:rPr>
          <w:rFonts w:ascii="Times New Roman" w:hAnsi="Times New Roman" w:cs="Times New Roman"/>
        </w:rPr>
        <w:t>genito</w:t>
      </w:r>
      <w:proofErr w:type="spellEnd"/>
      <w:r w:rsidRPr="00126222">
        <w:rPr>
          <w:rFonts w:ascii="Times New Roman" w:hAnsi="Times New Roman" w:cs="Times New Roman"/>
        </w:rPr>
        <w:t>-pelvic pain/penetration disorder (GPPPD) and to investigate its</w:t>
      </w:r>
    </w:p>
    <w:p w14:paraId="16E14C3A"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treatment using various psychotherapeutic modalities, such as narrative therapy. Three</w:t>
      </w:r>
    </w:p>
    <w:p w14:paraId="5C35F8FA"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experienced mental health professionals were recruited using purposive and snowball sampling</w:t>
      </w:r>
    </w:p>
    <w:p w14:paraId="1D9D7998"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strategies and interviewed using a semi-structured interview format. Analysis of the results</w:t>
      </w:r>
    </w:p>
    <w:p w14:paraId="3D4E8FD7"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revealed core themes focusing on challenges experienced by Christian women with GPPPD,</w:t>
      </w:r>
    </w:p>
    <w:p w14:paraId="09F0F9DC"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Christian women’s understandings of sexuality and gender roles informed by purity culture and</w:t>
      </w:r>
    </w:p>
    <w:p w14:paraId="7CAE1CB9"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religious beliefs, client factors that impact treatment, and treatment approaches. These themes</w:t>
      </w:r>
    </w:p>
    <w:p w14:paraId="3E90E110"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then branched out into additional subthemes relating to religiously- and purity culture-informed</w:t>
      </w:r>
    </w:p>
    <w:p w14:paraId="57170664"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beliefs, including adhering to patriarchal gender roles, holding a male-centered view of sex, and</w:t>
      </w:r>
    </w:p>
    <w:p w14:paraId="295D1387"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having maladaptive expectations of sex, all of which were shown to potentially further shape</w:t>
      </w:r>
    </w:p>
    <w:p w14:paraId="72C2FCC7"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Christian women’s understandings and experiences of GPPPD and compound their sexual</w:t>
      </w:r>
    </w:p>
    <w:p w14:paraId="3D685D39"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dysfunction. Utilizing a variety of psychotherapeutic modalities and techniques, integrating</w:t>
      </w:r>
    </w:p>
    <w:p w14:paraId="67CD2201"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Christian women’s religious beliefs into treatment, and including male partners in therapeutic</w:t>
      </w:r>
    </w:p>
    <w:p w14:paraId="439E7973"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 xml:space="preserve">work </w:t>
      </w:r>
      <w:proofErr w:type="gramStart"/>
      <w:r w:rsidRPr="00126222">
        <w:rPr>
          <w:rFonts w:ascii="Times New Roman" w:hAnsi="Times New Roman" w:cs="Times New Roman"/>
        </w:rPr>
        <w:t>are</w:t>
      </w:r>
      <w:proofErr w:type="gramEnd"/>
      <w:r w:rsidRPr="00126222">
        <w:rPr>
          <w:rFonts w:ascii="Times New Roman" w:hAnsi="Times New Roman" w:cs="Times New Roman"/>
        </w:rPr>
        <w:t xml:space="preserve"> suggested as treatment considerations for this population. Male partners’ characteristics</w:t>
      </w:r>
    </w:p>
    <w:p w14:paraId="31A5F8A3"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and Christian women’s level of openness to exploring or changing their beliefs are also</w:t>
      </w:r>
    </w:p>
    <w:p w14:paraId="4740401C"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implicated as factors that may impact the course of treatment. These findings are contextualized</w:t>
      </w:r>
    </w:p>
    <w:p w14:paraId="06E8432C"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within the available extant literature and their implications for clinical practice are discussed.</w:t>
      </w:r>
    </w:p>
    <w:p w14:paraId="07B667E6" w14:textId="77777777" w:rsidR="006D38D0" w:rsidRDefault="006D38D0" w:rsidP="006D38D0">
      <w:pPr>
        <w:spacing w:after="0" w:line="240" w:lineRule="auto"/>
        <w:contextualSpacing/>
        <w:rPr>
          <w:rFonts w:ascii="Times New Roman" w:eastAsia="Times New Roman" w:hAnsi="Times New Roman"/>
        </w:rPr>
      </w:pPr>
    </w:p>
    <w:p w14:paraId="67312A36" w14:textId="77777777" w:rsidR="006F552C" w:rsidRPr="00126222" w:rsidRDefault="006F552C" w:rsidP="006F552C">
      <w:pPr>
        <w:spacing w:after="0" w:line="240" w:lineRule="auto"/>
        <w:rPr>
          <w:rFonts w:ascii="Times New Roman" w:hAnsi="Times New Roman" w:cs="Times New Roman"/>
          <w:b/>
          <w:bCs/>
        </w:rPr>
      </w:pPr>
      <w:r w:rsidRPr="00126222">
        <w:rPr>
          <w:rFonts w:ascii="Times New Roman" w:hAnsi="Times New Roman" w:cs="Times New Roman"/>
          <w:b/>
          <w:bCs/>
        </w:rPr>
        <w:t>Inés Del Rosario Castillo</w:t>
      </w:r>
    </w:p>
    <w:p w14:paraId="642D473C" w14:textId="77777777" w:rsidR="006F552C" w:rsidRPr="00126222" w:rsidRDefault="006F552C" w:rsidP="006F552C">
      <w:pPr>
        <w:spacing w:after="0" w:line="240" w:lineRule="auto"/>
        <w:rPr>
          <w:rFonts w:ascii="Times New Roman" w:hAnsi="Times New Roman" w:cs="Times New Roman"/>
          <w:bCs/>
          <w:i/>
          <w:iCs/>
        </w:rPr>
      </w:pPr>
      <w:r w:rsidRPr="00126222">
        <w:rPr>
          <w:rFonts w:ascii="Times New Roman" w:hAnsi="Times New Roman" w:cs="Times New Roman"/>
          <w:bCs/>
          <w:i/>
          <w:iCs/>
        </w:rPr>
        <w:lastRenderedPageBreak/>
        <w:t>Integrating CBT and Mindfulness for PTSD Treatment in Latinx Adolescents</w:t>
      </w:r>
    </w:p>
    <w:p w14:paraId="3812BF09"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Latinx adolescents experience trauma within cultural, familial, and migration-related contexts that are often overlooked in traditional treatment models. This qualitative study explores how clinicians conceptualize trauma in Latinx youth and adapt Cognitive Behavioral Therapy (CBT) to better align with values such as familismo, community connection, and cultural identity. Using semi-structured interviews with three therapists, thematic analysis revealed four central areas shaping treatment: cultural challenges, family involvement and advocacy, the therapist’s multicultural role, and the integration of interventions including psychoeducation, CBT adaptations, and somatic awareness. Findings highlight the importance of culturally responsive, accessible care and offer recommendations for tailoring trauma treatment to the lived experiences of Latinx adolescents.</w:t>
      </w:r>
    </w:p>
    <w:p w14:paraId="64BDFA1D" w14:textId="77777777" w:rsidR="006F552C" w:rsidRDefault="006F552C" w:rsidP="006D38D0">
      <w:pPr>
        <w:spacing w:after="0" w:line="240" w:lineRule="auto"/>
        <w:contextualSpacing/>
        <w:rPr>
          <w:rFonts w:ascii="Times New Roman" w:eastAsia="Times New Roman" w:hAnsi="Times New Roman"/>
        </w:rPr>
      </w:pPr>
    </w:p>
    <w:p w14:paraId="6567D9AE" w14:textId="77777777" w:rsidR="006D38D0" w:rsidRDefault="006D38D0" w:rsidP="006D38D0">
      <w:pPr>
        <w:spacing w:after="0" w:line="240" w:lineRule="auto"/>
        <w:contextualSpacing/>
        <w:rPr>
          <w:rFonts w:ascii="Times New Roman" w:eastAsia="Times New Roman" w:hAnsi="Times New Roman" w:cs="Times New Roman"/>
          <w:b/>
          <w:bCs/>
        </w:rPr>
      </w:pPr>
      <w:r>
        <w:rPr>
          <w:rFonts w:ascii="Times New Roman" w:eastAsia="Times New Roman" w:hAnsi="Times New Roman" w:cs="Times New Roman"/>
          <w:b/>
          <w:bCs/>
        </w:rPr>
        <w:t>Edwin Lobato Castillo</w:t>
      </w:r>
    </w:p>
    <w:p w14:paraId="5C16CDAA" w14:textId="77777777" w:rsidR="006D38D0" w:rsidRDefault="006D38D0" w:rsidP="006D38D0">
      <w:pPr>
        <w:spacing w:after="0" w:line="240" w:lineRule="auto"/>
        <w:contextualSpacing/>
        <w:rPr>
          <w:rFonts w:ascii="Times New Roman" w:eastAsia="Times New Roman" w:hAnsi="Times New Roman" w:cs="Times New Roman"/>
          <w:i/>
          <w:iCs/>
        </w:rPr>
      </w:pPr>
      <w:r>
        <w:rPr>
          <w:rFonts w:ascii="Times New Roman" w:eastAsia="Times New Roman" w:hAnsi="Times New Roman" w:cs="Times New Roman"/>
          <w:i/>
          <w:iCs/>
        </w:rPr>
        <w:t xml:space="preserve">El Arte de Decir </w:t>
      </w:r>
      <w:proofErr w:type="spellStart"/>
      <w:r>
        <w:rPr>
          <w:rFonts w:ascii="Times New Roman" w:eastAsia="Times New Roman" w:hAnsi="Times New Roman" w:cs="Times New Roman"/>
          <w:i/>
          <w:iCs/>
        </w:rPr>
        <w:t>Que</w:t>
      </w:r>
      <w:proofErr w:type="spellEnd"/>
      <w:r>
        <w:rPr>
          <w:rFonts w:ascii="Times New Roman" w:eastAsia="Times New Roman" w:hAnsi="Times New Roman" w:cs="Times New Roman"/>
          <w:i/>
          <w:iCs/>
        </w:rPr>
        <w:t xml:space="preserve"> Todo </w:t>
      </w:r>
      <w:proofErr w:type="spellStart"/>
      <w:r>
        <w:rPr>
          <w:rFonts w:ascii="Times New Roman" w:eastAsia="Times New Roman" w:hAnsi="Times New Roman" w:cs="Times New Roman"/>
          <w:i/>
          <w:iCs/>
        </w:rPr>
        <w:t>Está</w:t>
      </w:r>
      <w:proofErr w:type="spellEnd"/>
      <w:r>
        <w:rPr>
          <w:rFonts w:ascii="Times New Roman" w:eastAsia="Times New Roman" w:hAnsi="Times New Roman" w:cs="Times New Roman"/>
          <w:i/>
          <w:iCs/>
        </w:rPr>
        <w:t xml:space="preserve"> Bien </w:t>
      </w:r>
      <w:proofErr w:type="spellStart"/>
      <w:r>
        <w:rPr>
          <w:rFonts w:ascii="Times New Roman" w:eastAsia="Times New Roman" w:hAnsi="Times New Roman" w:cs="Times New Roman"/>
          <w:i/>
          <w:iCs/>
        </w:rPr>
        <w:t>Aunque</w:t>
      </w:r>
      <w:proofErr w:type="spellEnd"/>
      <w:r>
        <w:rPr>
          <w:rFonts w:ascii="Times New Roman" w:eastAsia="Times New Roman" w:hAnsi="Times New Roman" w:cs="Times New Roman"/>
          <w:i/>
          <w:iCs/>
        </w:rPr>
        <w:t xml:space="preserve"> No Lo </w:t>
      </w:r>
      <w:proofErr w:type="spellStart"/>
      <w:r>
        <w:rPr>
          <w:rFonts w:ascii="Times New Roman" w:eastAsia="Times New Roman" w:hAnsi="Times New Roman" w:cs="Times New Roman"/>
          <w:i/>
          <w:iCs/>
        </w:rPr>
        <w:t>Esté</w:t>
      </w:r>
      <w:proofErr w:type="spellEnd"/>
      <w:r>
        <w:rPr>
          <w:rFonts w:ascii="Times New Roman" w:eastAsia="Times New Roman" w:hAnsi="Times New Roman" w:cs="Times New Roman"/>
          <w:i/>
          <w:iCs/>
        </w:rPr>
        <w:t>: Culturally Responsive Clinical Approaches to Working with Latino Males</w:t>
      </w:r>
    </w:p>
    <w:p w14:paraId="0C2AEA36" w14:textId="5A07E388" w:rsidR="006D38D0" w:rsidRPr="006D38D0" w:rsidRDefault="006D38D0" w:rsidP="006D38D0">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Latino males face significant barriers to mental health care due to the expectations of </w:t>
      </w:r>
      <w:r>
        <w:rPr>
          <w:rFonts w:ascii="Times New Roman" w:eastAsia="Times New Roman" w:hAnsi="Times New Roman" w:cs="Times New Roman"/>
          <w:i/>
          <w:iCs/>
        </w:rPr>
        <w:t>machismo</w:t>
      </w:r>
      <w:r>
        <w:rPr>
          <w:rFonts w:ascii="Times New Roman" w:eastAsia="Times New Roman" w:hAnsi="Times New Roman" w:cs="Times New Roman"/>
        </w:rPr>
        <w:t xml:space="preserve">, which mandate emotional suppression, stoicism, and self-reliance. This cultural mandate fosters shame, avoidance, and poor utilization of mental health services. The present study explored licensed clinicians’ experiences working with Latino males impacted by these gendered cultural norms. This qualitative study used semi-structured interviews with three mental health professionals serving this population and identified three primary themes: (1) cultural and gender-based emotional suppression, (2) relational and systemic influences, and (3) therapeutic approaches. Findings established that machismo limits emotional expression and showed that emotional restraint is often an intergenerational, trauma-informed survival response. Advocating for culturally responsive care, this study highlights the effectiveness of humanistic, experiential, and parts-based models (IFS) in </w:t>
      </w:r>
      <w:proofErr w:type="spellStart"/>
      <w:r>
        <w:rPr>
          <w:rFonts w:ascii="Times New Roman" w:eastAsia="Times New Roman" w:hAnsi="Times New Roman" w:cs="Times New Roman"/>
        </w:rPr>
        <w:t>depathologizing</w:t>
      </w:r>
      <w:proofErr w:type="spellEnd"/>
      <w:r>
        <w:rPr>
          <w:rFonts w:ascii="Times New Roman" w:eastAsia="Times New Roman" w:hAnsi="Times New Roman" w:cs="Times New Roman"/>
        </w:rPr>
        <w:t xml:space="preserve"> defensiveness. By reframing masculine norms as 'protective parts' and incorporating family psychoeducation, clinicians believe they can create relational safety, reduce shame, and improve help-seeking behaviors among Latino men.</w:t>
      </w:r>
    </w:p>
    <w:p w14:paraId="6D47796C" w14:textId="77777777" w:rsidR="00C958E6" w:rsidRDefault="00C958E6" w:rsidP="006D38D0">
      <w:pPr>
        <w:spacing w:after="0" w:line="240" w:lineRule="auto"/>
        <w:contextualSpacing/>
      </w:pPr>
    </w:p>
    <w:p w14:paraId="1DCF205B" w14:textId="1072E797" w:rsidR="00C958E6" w:rsidRDefault="00672015" w:rsidP="006D38D0">
      <w:pPr>
        <w:spacing w:after="0" w:line="240" w:lineRule="auto"/>
        <w:contextualSpacing/>
        <w:rPr>
          <w:rFonts w:ascii="Times New Roman" w:eastAsia="Times New Roman" w:hAnsi="Times New Roman" w:cs="Times New Roman"/>
          <w:b/>
          <w:bCs/>
        </w:rPr>
      </w:pPr>
      <w:r>
        <w:rPr>
          <w:rFonts w:ascii="Times New Roman" w:eastAsia="Times New Roman" w:hAnsi="Times New Roman" w:cs="Times New Roman"/>
          <w:b/>
          <w:bCs/>
        </w:rPr>
        <w:t xml:space="preserve">Araceli Cedillo </w:t>
      </w:r>
    </w:p>
    <w:p w14:paraId="125CED6A" w14:textId="232B4939" w:rsidR="00C958E6" w:rsidRDefault="00672015" w:rsidP="006D38D0">
      <w:pPr>
        <w:spacing w:after="0" w:line="240" w:lineRule="auto"/>
        <w:contextualSpacing/>
        <w:rPr>
          <w:rFonts w:ascii="Times New Roman" w:eastAsia="Times New Roman" w:hAnsi="Times New Roman" w:cs="Times New Roman"/>
          <w:i/>
          <w:iCs/>
        </w:rPr>
      </w:pPr>
      <w:r>
        <w:rPr>
          <w:rFonts w:ascii="Times New Roman" w:eastAsia="Times New Roman" w:hAnsi="Times New Roman" w:cs="Times New Roman"/>
          <w:i/>
          <w:iCs/>
        </w:rPr>
        <w:t>Turning the Page: Narrative Therapy in Working with Latinx Youth and Young Adults</w:t>
      </w:r>
    </w:p>
    <w:p w14:paraId="542D8782" w14:textId="2F6F0D39" w:rsidR="00C958E6" w:rsidRDefault="00672015" w:rsidP="006D38D0">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Latinx youth and young adults in the United States face unique stressors that shape their mental health. Mental health challenges can emerge from challenges shaped by cultural, relational, and sociopolitical contexts, including acculturative stress, discrimination, and systemic marginalization. These experiences can become internalized as a problem-saturated narrative, influencing emotional well-being and engagement with mental health services. Despite the prevalence of these stressors, this population remained underserved and underrepresented in the literature, and traditional symptom-focused interventions fail to address the unique needs of this population. Narrative therapy offers a culturally responsive framework for addressing these gaps by deconstructing the dominant societal narrative that harms clients and supports clients in re-authoring preferred identities. This study examines the application of narrative therapy with Latinx youth and young adults, emphasizing the role of cultural meaning-making, family inclusion, and language in fostering psychological well-being. The project includes insights from literature and interviews with clinicians.</w:t>
      </w:r>
    </w:p>
    <w:p w14:paraId="78713E71" w14:textId="77777777" w:rsidR="006F552C" w:rsidRDefault="006F552C" w:rsidP="006D38D0">
      <w:pPr>
        <w:spacing w:after="0" w:line="240" w:lineRule="auto"/>
        <w:contextualSpacing/>
        <w:rPr>
          <w:rFonts w:ascii="Times New Roman" w:eastAsia="Times New Roman" w:hAnsi="Times New Roman" w:cs="Times New Roman"/>
        </w:rPr>
      </w:pPr>
    </w:p>
    <w:p w14:paraId="534BFF1E" w14:textId="77777777" w:rsidR="006F552C" w:rsidRPr="00126222" w:rsidRDefault="006F552C" w:rsidP="006F552C">
      <w:pPr>
        <w:spacing w:after="0" w:line="240" w:lineRule="auto"/>
        <w:rPr>
          <w:rFonts w:ascii="Times New Roman" w:hAnsi="Times New Roman" w:cs="Times New Roman"/>
          <w:b/>
          <w:bCs/>
          <w:lang w:val="en"/>
        </w:rPr>
      </w:pPr>
      <w:r w:rsidRPr="00126222">
        <w:rPr>
          <w:rFonts w:ascii="Times New Roman" w:hAnsi="Times New Roman" w:cs="Times New Roman"/>
          <w:b/>
          <w:bCs/>
          <w:lang w:val="en"/>
        </w:rPr>
        <w:t>Sydney A. Coblentz</w:t>
      </w:r>
    </w:p>
    <w:p w14:paraId="2586F598" w14:textId="77777777" w:rsidR="006F552C" w:rsidRPr="00126222" w:rsidRDefault="006F552C" w:rsidP="006F552C">
      <w:pPr>
        <w:spacing w:after="0" w:line="240" w:lineRule="auto"/>
        <w:rPr>
          <w:rFonts w:ascii="Times New Roman" w:hAnsi="Times New Roman" w:cs="Times New Roman"/>
          <w:i/>
          <w:iCs/>
          <w:lang w:val="en"/>
        </w:rPr>
      </w:pPr>
      <w:r w:rsidRPr="00126222">
        <w:rPr>
          <w:rFonts w:ascii="Times New Roman" w:hAnsi="Times New Roman" w:cs="Times New Roman"/>
          <w:i/>
          <w:iCs/>
          <w:lang w:val="en"/>
        </w:rPr>
        <w:lastRenderedPageBreak/>
        <w:t xml:space="preserve">Healing Through Movement: Somatic Approaches to Addressing Internalized Ableism in Physical Disability </w:t>
      </w:r>
    </w:p>
    <w:p w14:paraId="55706127" w14:textId="7B16A109" w:rsidR="006F552C" w:rsidRPr="006F552C" w:rsidRDefault="006F552C" w:rsidP="006D38D0">
      <w:pPr>
        <w:spacing w:after="0" w:line="240" w:lineRule="auto"/>
        <w:rPr>
          <w:rFonts w:ascii="Times New Roman" w:hAnsi="Times New Roman" w:cs="Times New Roman"/>
          <w:lang w:val="en"/>
        </w:rPr>
      </w:pPr>
      <w:r w:rsidRPr="00126222">
        <w:rPr>
          <w:rFonts w:ascii="Times New Roman" w:hAnsi="Times New Roman" w:cs="Times New Roman"/>
          <w:lang w:val="en"/>
        </w:rPr>
        <w:t>Internalized ableism remains an underexamined yet deeply influential factor in the mental health and identity development of people with physical disabilities. The present study explored somatic therapy interventions as a tool for mental health clinicians to address how internalized ableism manifests in therapeutic contexts. Following a review of the existing literature, three healing professionals were interviewed regarding their experiences working with this population. Five themes emerged from the interviews: the therapeutic relationship, disabled identity, embodied wisdom, somatic intervention, and community. Findings suggest that internalized ableism is shaped through relational and cultural experiences and is held not only cognitively but within the body. Somatic interventions emerged as particularly effective in supporting nervous system regulation, identity integration, and reconnection with bodily agency when implemented within a foundation of safety and trust. This study highlights the ethical responsibility of clinicians to adopt disability-affirming, trauma-informed, and body-based practices that honor disabled embodiment rather than attempt to normalize or correct it.</w:t>
      </w:r>
    </w:p>
    <w:p w14:paraId="5FDA7386" w14:textId="77777777" w:rsidR="006D38D0" w:rsidRDefault="006D38D0" w:rsidP="006D38D0">
      <w:pPr>
        <w:spacing w:after="0" w:line="240" w:lineRule="auto"/>
        <w:contextualSpacing/>
        <w:rPr>
          <w:rFonts w:ascii="Times New Roman" w:eastAsia="Times New Roman" w:hAnsi="Times New Roman" w:cs="Times New Roman"/>
        </w:rPr>
      </w:pPr>
    </w:p>
    <w:p w14:paraId="467EC7D9" w14:textId="77777777" w:rsidR="006D38D0" w:rsidRPr="0073444F" w:rsidRDefault="006D38D0" w:rsidP="006D38D0">
      <w:pPr>
        <w:widowControl w:val="0"/>
        <w:spacing w:after="0" w:line="240" w:lineRule="auto"/>
        <w:rPr>
          <w:rFonts w:ascii="Times New Roman" w:hAnsi="Times New Roman" w:cs="Times New Roman"/>
          <w:b/>
          <w:bCs/>
        </w:rPr>
      </w:pPr>
      <w:r w:rsidRPr="0073444F">
        <w:rPr>
          <w:rFonts w:ascii="Times New Roman" w:hAnsi="Times New Roman" w:cs="Times New Roman"/>
          <w:b/>
          <w:bCs/>
        </w:rPr>
        <w:t>Valeria Enriquez-Tapia</w:t>
      </w:r>
    </w:p>
    <w:p w14:paraId="08C5A734" w14:textId="77777777" w:rsidR="006D38D0" w:rsidRPr="0073444F" w:rsidRDefault="006D38D0" w:rsidP="006D38D0">
      <w:pPr>
        <w:spacing w:after="0" w:line="240" w:lineRule="auto"/>
        <w:rPr>
          <w:rFonts w:ascii="Times New Roman" w:eastAsia="Times New Roman" w:hAnsi="Times New Roman" w:cs="Times New Roman"/>
          <w:bCs/>
          <w:i/>
          <w:iCs/>
        </w:rPr>
      </w:pPr>
      <w:r w:rsidRPr="0073444F">
        <w:rPr>
          <w:rFonts w:ascii="Times New Roman" w:eastAsia="Times New Roman" w:hAnsi="Times New Roman" w:cs="Times New Roman"/>
          <w:bCs/>
          <w:i/>
          <w:iCs/>
        </w:rPr>
        <w:t>Attachment-based Therapy with Latinx Population Who Come from Single-Parent Households</w:t>
      </w:r>
    </w:p>
    <w:p w14:paraId="34B608DD" w14:textId="288C1713" w:rsidR="006D38D0" w:rsidRPr="006D38D0" w:rsidRDefault="006D38D0" w:rsidP="006D38D0">
      <w:pPr>
        <w:pStyle w:val="BodyText"/>
        <w:spacing w:after="0" w:line="240" w:lineRule="auto"/>
        <w:rPr>
          <w:rFonts w:ascii="Times New Roman" w:eastAsia="Times New Roman" w:hAnsi="Times New Roman" w:cs="Times New Roman"/>
          <w:highlight w:val="yellow"/>
        </w:rPr>
      </w:pPr>
      <w:r w:rsidRPr="0073444F">
        <w:rPr>
          <w:rFonts w:ascii="Times New Roman" w:hAnsi="Times New Roman"/>
          <w:color w:val="000000"/>
        </w:rPr>
        <w:t xml:space="preserve">This qualitative study examined how mental health professionals use attachment-based therapy with Latinx clients from single-parent households and how cultural values shape engagement and intervention. The research question asked: How do clinicians describe the counseling process, cultural considerations, barriers, and effective attachment-based strategies when working with Latinx single-parent families? Participants were three Southern California mental health professionals with experience providing attachment-informed treatment to Latinx children, caregivers, and families from single-parent homes. Semi-structured interviews were conducted, and recordings were transcribed. Data were analyzed in a team-based process following McLeod’s (2022) five stages, using repeated transcript review, phenomenological reduction, and triangulation to confirm patterns across coders. Results yielded seven major themes: barriers, distrust, birth order/parentification, attachment patterns, self-sacrificing caregiving, cultural considerations (e.g., </w:t>
      </w:r>
      <w:r w:rsidRPr="0073444F">
        <w:rPr>
          <w:rFonts w:ascii="Times New Roman" w:hAnsi="Times New Roman"/>
          <w:i/>
          <w:iCs/>
          <w:color w:val="000000"/>
        </w:rPr>
        <w:t xml:space="preserve">familismo </w:t>
      </w:r>
      <w:r w:rsidRPr="0073444F">
        <w:rPr>
          <w:rFonts w:ascii="Times New Roman" w:hAnsi="Times New Roman"/>
          <w:color w:val="000000"/>
        </w:rPr>
        <w:t xml:space="preserve">and </w:t>
      </w:r>
      <w:proofErr w:type="spellStart"/>
      <w:r w:rsidRPr="0073444F">
        <w:rPr>
          <w:rFonts w:ascii="Times New Roman" w:hAnsi="Times New Roman"/>
          <w:i/>
          <w:iCs/>
          <w:color w:val="000000"/>
        </w:rPr>
        <w:t>respeto</w:t>
      </w:r>
      <w:proofErr w:type="spellEnd"/>
      <w:r w:rsidRPr="0073444F">
        <w:rPr>
          <w:rFonts w:ascii="Times New Roman" w:hAnsi="Times New Roman"/>
          <w:color w:val="000000"/>
        </w:rPr>
        <w:t>), and interventions (e.g., quality-time play, psychoeducation, genograms, attachment assessments, validation, and boundary role-plays). Findings suggested attachment insecurity is better understood as an adaptive response to cumulative stressors (e.g., financial strain, immigration-related fear, stigma) than to family structure alone, and that culturally responsive delivery strengthens alliance and retention. Implications include prioritizing flexibility, culturally attuned communication, and caregiver burnout support, with future research centering client voices and examining regional, gender, birth-order, and immigration-status differences.</w:t>
      </w:r>
    </w:p>
    <w:p w14:paraId="20335173" w14:textId="77777777" w:rsidR="00C958E6" w:rsidRDefault="00C958E6" w:rsidP="006D38D0">
      <w:pPr>
        <w:spacing w:after="0" w:line="240" w:lineRule="auto"/>
        <w:contextualSpacing/>
        <w:rPr>
          <w:rFonts w:ascii="Times New Roman" w:hAnsi="Times New Roman" w:cs="Times New Roman"/>
          <w:b/>
          <w:bCs/>
        </w:rPr>
      </w:pPr>
    </w:p>
    <w:p w14:paraId="006B3C95" w14:textId="4EA4E07B" w:rsidR="00C958E6" w:rsidRPr="00C958E6" w:rsidRDefault="00C958E6" w:rsidP="006D38D0">
      <w:pPr>
        <w:spacing w:after="0" w:line="240" w:lineRule="auto"/>
        <w:contextualSpacing/>
        <w:rPr>
          <w:rFonts w:ascii="Times New Roman" w:hAnsi="Times New Roman" w:cs="Times New Roman"/>
          <w:b/>
          <w:bCs/>
        </w:rPr>
      </w:pPr>
      <w:r w:rsidRPr="00C958E6">
        <w:rPr>
          <w:rFonts w:ascii="Times New Roman" w:hAnsi="Times New Roman" w:cs="Times New Roman"/>
          <w:b/>
          <w:bCs/>
        </w:rPr>
        <w:t>Valerie R. Estrada</w:t>
      </w:r>
    </w:p>
    <w:p w14:paraId="6DC1AED7" w14:textId="2644A12E" w:rsidR="00C958E6" w:rsidRPr="00C958E6" w:rsidRDefault="00C958E6" w:rsidP="006D38D0">
      <w:pPr>
        <w:spacing w:after="0" w:line="240" w:lineRule="auto"/>
        <w:contextualSpacing/>
        <w:rPr>
          <w:rFonts w:ascii="Times New Roman" w:hAnsi="Times New Roman" w:cs="Times New Roman"/>
          <w:i/>
          <w:iCs/>
        </w:rPr>
      </w:pPr>
      <w:r w:rsidRPr="00A31429">
        <w:rPr>
          <w:rFonts w:ascii="Times New Roman" w:hAnsi="Times New Roman" w:cs="Times New Roman"/>
          <w:i/>
          <w:iCs/>
        </w:rPr>
        <w:t xml:space="preserve">Cuando </w:t>
      </w:r>
      <w:proofErr w:type="spellStart"/>
      <w:r w:rsidRPr="00A31429">
        <w:rPr>
          <w:rFonts w:ascii="Times New Roman" w:hAnsi="Times New Roman" w:cs="Times New Roman"/>
          <w:i/>
          <w:iCs/>
        </w:rPr>
        <w:t>Tengas</w:t>
      </w:r>
      <w:proofErr w:type="spellEnd"/>
      <w:r w:rsidRPr="00A31429">
        <w:rPr>
          <w:rFonts w:ascii="Times New Roman" w:hAnsi="Times New Roman" w:cs="Times New Roman"/>
          <w:i/>
          <w:iCs/>
        </w:rPr>
        <w:t xml:space="preserve"> Hijos </w:t>
      </w:r>
      <w:proofErr w:type="spellStart"/>
      <w:r w:rsidRPr="00A31429">
        <w:rPr>
          <w:rFonts w:ascii="Times New Roman" w:hAnsi="Times New Roman" w:cs="Times New Roman"/>
          <w:i/>
          <w:iCs/>
        </w:rPr>
        <w:t>Te</w:t>
      </w:r>
      <w:proofErr w:type="spellEnd"/>
      <w:r w:rsidRPr="00A31429">
        <w:rPr>
          <w:rFonts w:ascii="Times New Roman" w:hAnsi="Times New Roman" w:cs="Times New Roman"/>
          <w:i/>
          <w:iCs/>
        </w:rPr>
        <w:t xml:space="preserve"> </w:t>
      </w:r>
      <w:proofErr w:type="spellStart"/>
      <w:r w:rsidRPr="00A31429">
        <w:rPr>
          <w:rFonts w:ascii="Times New Roman" w:hAnsi="Times New Roman" w:cs="Times New Roman"/>
          <w:i/>
          <w:iCs/>
        </w:rPr>
        <w:t>Acordarás</w:t>
      </w:r>
      <w:proofErr w:type="spellEnd"/>
      <w:r w:rsidRPr="00A31429">
        <w:rPr>
          <w:rFonts w:ascii="Times New Roman" w:hAnsi="Times New Roman" w:cs="Times New Roman"/>
          <w:i/>
          <w:iCs/>
        </w:rPr>
        <w:t xml:space="preserve"> de </w:t>
      </w:r>
      <w:proofErr w:type="spellStart"/>
      <w:r w:rsidRPr="00A31429">
        <w:rPr>
          <w:rFonts w:ascii="Times New Roman" w:hAnsi="Times New Roman" w:cs="Times New Roman"/>
          <w:i/>
          <w:iCs/>
        </w:rPr>
        <w:t>Mí</w:t>
      </w:r>
      <w:proofErr w:type="spellEnd"/>
      <w:r w:rsidRPr="00A31429">
        <w:rPr>
          <w:rFonts w:ascii="Times New Roman" w:hAnsi="Times New Roman" w:cs="Times New Roman"/>
          <w:i/>
          <w:iCs/>
        </w:rPr>
        <w:t xml:space="preserve">: Clinicians’ Perspectives on </w:t>
      </w:r>
      <w:r>
        <w:rPr>
          <w:rFonts w:ascii="Times New Roman" w:hAnsi="Times New Roman" w:cs="Times New Roman"/>
          <w:i/>
          <w:iCs/>
        </w:rPr>
        <w:t xml:space="preserve">Structural and </w:t>
      </w:r>
      <w:r w:rsidRPr="00A31429">
        <w:rPr>
          <w:rFonts w:ascii="Times New Roman" w:hAnsi="Times New Roman" w:cs="Times New Roman"/>
          <w:i/>
          <w:iCs/>
        </w:rPr>
        <w:t>Systemic Barriers, Cultural Stigma</w:t>
      </w:r>
      <w:r>
        <w:rPr>
          <w:rFonts w:ascii="Times New Roman" w:hAnsi="Times New Roman" w:cs="Times New Roman"/>
          <w:i/>
          <w:iCs/>
        </w:rPr>
        <w:t>s</w:t>
      </w:r>
      <w:r w:rsidRPr="00A31429">
        <w:rPr>
          <w:rFonts w:ascii="Times New Roman" w:hAnsi="Times New Roman" w:cs="Times New Roman"/>
          <w:i/>
          <w:iCs/>
        </w:rPr>
        <w:t>, and Culturally Responsive Care for Women of Color Experiencing Postpartum Depression</w:t>
      </w:r>
    </w:p>
    <w:p w14:paraId="4D0425E9" w14:textId="77777777" w:rsidR="00C958E6" w:rsidRDefault="00C958E6" w:rsidP="006D38D0">
      <w:pPr>
        <w:spacing w:after="0" w:line="240" w:lineRule="auto"/>
        <w:contextualSpacing/>
      </w:pPr>
      <w:r w:rsidRPr="00132A10">
        <w:rPr>
          <w:rFonts w:ascii="Times New Roman" w:hAnsi="Times New Roman" w:cs="Times New Roman"/>
          <w:color w:val="000000" w:themeColor="text1"/>
        </w:rPr>
        <w:t xml:space="preserve">Women of color experience disproportionately high rates of postpartum depression (PPD), often compounded by financial, structural, systemic, and cultural barriers that limit access to timely mental health care. This study explored mental health clinicians’ experiences working with women of color experiencing PPD, focusing on how cultural values and systemic barriers shape </w:t>
      </w:r>
      <w:r w:rsidRPr="00132A10">
        <w:rPr>
          <w:rFonts w:ascii="Times New Roman" w:hAnsi="Times New Roman" w:cs="Times New Roman"/>
          <w:color w:val="000000" w:themeColor="text1"/>
        </w:rPr>
        <w:lastRenderedPageBreak/>
        <w:t>care access and treatment. Semi-structured interviews were conducted with three clinicians experienced in perinatal mental health services. Data analysis identified three themes: systemic and structural barriers, cultural stigma and motherhood expectations, and treatment approaches informed by clinician reflexivity and cultural responsiveness. Findings suggest that limited provider availability, restrictive insurance or government policies, and culturally rooted stigma contribute to delayed or unmet care, increasing risk of severe PPD outcomes. Clinical implications include culturally informed psychoeducation, trauma- and strength-based interventions, enhanced perinatal mental health training for providers, and advocacy for equitable and accessible postpartum care for women of color.</w:t>
      </w:r>
    </w:p>
    <w:p w14:paraId="2C81B83B" w14:textId="77777777" w:rsidR="00C958E6" w:rsidRDefault="00C958E6" w:rsidP="006D38D0">
      <w:pPr>
        <w:spacing w:after="0" w:line="240" w:lineRule="auto"/>
        <w:contextualSpacing/>
        <w:rPr>
          <w:rFonts w:ascii="Times New Roman" w:eastAsia="Times New Roman" w:hAnsi="Times New Roman" w:cs="Times New Roman"/>
          <w:b/>
          <w:bCs/>
          <w:color w:val="000000"/>
          <w:kern w:val="0"/>
          <w14:ligatures w14:val="none"/>
        </w:rPr>
      </w:pPr>
    </w:p>
    <w:p w14:paraId="6AAA21CA" w14:textId="31E83B07" w:rsidR="00672015" w:rsidRPr="00672015" w:rsidRDefault="00672015" w:rsidP="006D38D0">
      <w:pPr>
        <w:spacing w:after="0" w:line="240" w:lineRule="auto"/>
        <w:contextualSpacing/>
        <w:rPr>
          <w:rFonts w:ascii="Times New Roman" w:eastAsia="Times New Roman" w:hAnsi="Times New Roman" w:cs="Times New Roman"/>
          <w:b/>
          <w:bCs/>
          <w:color w:val="000000"/>
          <w:kern w:val="0"/>
          <w14:ligatures w14:val="none"/>
        </w:rPr>
      </w:pPr>
      <w:r w:rsidRPr="00672015">
        <w:rPr>
          <w:rFonts w:ascii="Times New Roman" w:eastAsia="Times New Roman" w:hAnsi="Times New Roman" w:cs="Times New Roman"/>
          <w:b/>
          <w:bCs/>
          <w:color w:val="000000"/>
          <w:kern w:val="0"/>
          <w14:ligatures w14:val="none"/>
        </w:rPr>
        <w:t>Jessica Gibbons</w:t>
      </w:r>
    </w:p>
    <w:p w14:paraId="0D96A5EE" w14:textId="48615AD3" w:rsidR="00672015" w:rsidRPr="00672015" w:rsidRDefault="00672015" w:rsidP="006D38D0">
      <w:pPr>
        <w:spacing w:after="0" w:line="240" w:lineRule="auto"/>
        <w:contextualSpacing/>
        <w:rPr>
          <w:rFonts w:ascii="Times New Roman" w:eastAsia="Times New Roman" w:hAnsi="Times New Roman" w:cs="Times New Roman"/>
          <w:color w:val="000000"/>
          <w:kern w:val="0"/>
          <w14:ligatures w14:val="none"/>
        </w:rPr>
      </w:pPr>
      <w:r w:rsidRPr="00672015">
        <w:rPr>
          <w:rFonts w:ascii="Times New Roman" w:eastAsia="Times New Roman" w:hAnsi="Times New Roman" w:cs="Times New Roman"/>
          <w:i/>
          <w:iCs/>
          <w:color w:val="000000"/>
          <w:kern w:val="0"/>
          <w14:ligatures w14:val="none"/>
        </w:rPr>
        <w:t>Built-In Best Friends…Right? Exploring Professionals’ Experiences of Working with Twins and</w:t>
      </w:r>
    </w:p>
    <w:p w14:paraId="5CE81EBC" w14:textId="352D42CD" w:rsidR="00672015" w:rsidRPr="00961417" w:rsidRDefault="00672015" w:rsidP="006D38D0">
      <w:pPr>
        <w:spacing w:after="0" w:line="240" w:lineRule="auto"/>
        <w:contextualSpacing/>
        <w:rPr>
          <w:rFonts w:ascii="Times New Roman" w:eastAsia="Times New Roman" w:hAnsi="Times New Roman" w:cs="Times New Roman"/>
          <w:i/>
          <w:iCs/>
          <w:color w:val="000000"/>
          <w:kern w:val="0"/>
          <w14:ligatures w14:val="none"/>
        </w:rPr>
      </w:pPr>
      <w:r w:rsidRPr="00672015">
        <w:rPr>
          <w:rFonts w:ascii="Times New Roman" w:eastAsia="Times New Roman" w:hAnsi="Times New Roman" w:cs="Times New Roman"/>
          <w:i/>
          <w:iCs/>
          <w:color w:val="000000"/>
          <w:kern w:val="0"/>
          <w14:ligatures w14:val="none"/>
        </w:rPr>
        <w:t>Supporting Identity Navigation</w:t>
      </w:r>
    </w:p>
    <w:p w14:paraId="275002DF" w14:textId="77777777" w:rsidR="00672015" w:rsidRPr="00672015" w:rsidRDefault="00672015" w:rsidP="006D38D0">
      <w:pPr>
        <w:spacing w:after="0" w:line="240" w:lineRule="auto"/>
        <w:contextualSpacing/>
        <w:rPr>
          <w:rFonts w:ascii="Times New Roman" w:eastAsia="Times New Roman" w:hAnsi="Times New Roman" w:cs="Times New Roman"/>
          <w:color w:val="000000"/>
          <w:kern w:val="0"/>
          <w14:ligatures w14:val="none"/>
        </w:rPr>
      </w:pPr>
      <w:r w:rsidRPr="00672015">
        <w:rPr>
          <w:rFonts w:ascii="Times New Roman" w:eastAsia="Times New Roman" w:hAnsi="Times New Roman" w:cs="Times New Roman"/>
          <w:color w:val="000000"/>
          <w:kern w:val="0"/>
          <w14:ligatures w14:val="none"/>
        </w:rPr>
        <w:t xml:space="preserve">This study explores the unique mental health challenges faced by twins, highlighting </w:t>
      </w:r>
      <w:proofErr w:type="gramStart"/>
      <w:r w:rsidRPr="00672015">
        <w:rPr>
          <w:rFonts w:ascii="Times New Roman" w:eastAsia="Times New Roman" w:hAnsi="Times New Roman" w:cs="Times New Roman"/>
          <w:color w:val="000000"/>
          <w:kern w:val="0"/>
          <w14:ligatures w14:val="none"/>
        </w:rPr>
        <w:t>their</w:t>
      </w:r>
      <w:proofErr w:type="gramEnd"/>
    </w:p>
    <w:p w14:paraId="438AE4B3" w14:textId="77777777" w:rsidR="00672015" w:rsidRPr="00672015" w:rsidRDefault="00672015" w:rsidP="006D38D0">
      <w:pPr>
        <w:spacing w:after="0" w:line="240" w:lineRule="auto"/>
        <w:contextualSpacing/>
        <w:rPr>
          <w:rFonts w:ascii="Times New Roman" w:eastAsia="Times New Roman" w:hAnsi="Times New Roman" w:cs="Times New Roman"/>
          <w:color w:val="000000"/>
          <w:kern w:val="0"/>
          <w14:ligatures w14:val="none"/>
        </w:rPr>
      </w:pPr>
      <w:r w:rsidRPr="00672015">
        <w:rPr>
          <w:rFonts w:ascii="Times New Roman" w:eastAsia="Times New Roman" w:hAnsi="Times New Roman" w:cs="Times New Roman"/>
          <w:color w:val="000000"/>
          <w:kern w:val="0"/>
          <w14:ligatures w14:val="none"/>
        </w:rPr>
        <w:t>increased risk for developmental issues, social stigma, family pressures, and complicated lifelong</w:t>
      </w:r>
    </w:p>
    <w:p w14:paraId="42749001" w14:textId="77777777" w:rsidR="00672015" w:rsidRPr="00672015" w:rsidRDefault="00672015" w:rsidP="006D38D0">
      <w:pPr>
        <w:spacing w:after="0" w:line="240" w:lineRule="auto"/>
        <w:contextualSpacing/>
        <w:rPr>
          <w:rFonts w:ascii="Times New Roman" w:eastAsia="Times New Roman" w:hAnsi="Times New Roman" w:cs="Times New Roman"/>
          <w:color w:val="000000"/>
          <w:kern w:val="0"/>
          <w14:ligatures w14:val="none"/>
        </w:rPr>
      </w:pPr>
      <w:r w:rsidRPr="00672015">
        <w:rPr>
          <w:rFonts w:ascii="Times New Roman" w:eastAsia="Times New Roman" w:hAnsi="Times New Roman" w:cs="Times New Roman"/>
          <w:color w:val="000000"/>
          <w:kern w:val="0"/>
          <w14:ligatures w14:val="none"/>
        </w:rPr>
        <w:t>identity navigation. Interviews with a leading researcher in developmental psychology and three</w:t>
      </w:r>
    </w:p>
    <w:p w14:paraId="0CC53C33" w14:textId="77777777" w:rsidR="00672015" w:rsidRPr="00672015" w:rsidRDefault="00672015" w:rsidP="006D38D0">
      <w:pPr>
        <w:spacing w:after="0" w:line="240" w:lineRule="auto"/>
        <w:contextualSpacing/>
        <w:rPr>
          <w:rFonts w:ascii="Times New Roman" w:eastAsia="Times New Roman" w:hAnsi="Times New Roman" w:cs="Times New Roman"/>
          <w:color w:val="000000"/>
          <w:kern w:val="0"/>
          <w14:ligatures w14:val="none"/>
        </w:rPr>
      </w:pPr>
      <w:r w:rsidRPr="00672015">
        <w:rPr>
          <w:rFonts w:ascii="Times New Roman" w:eastAsia="Times New Roman" w:hAnsi="Times New Roman" w:cs="Times New Roman"/>
          <w:color w:val="000000"/>
          <w:kern w:val="0"/>
          <w14:ligatures w14:val="none"/>
        </w:rPr>
        <w:t>mental health professionals specializing in twins highlighted three key themes: the importance of</w:t>
      </w:r>
    </w:p>
    <w:p w14:paraId="05A32F19" w14:textId="77777777" w:rsidR="00672015" w:rsidRPr="00672015" w:rsidRDefault="00672015" w:rsidP="006D38D0">
      <w:pPr>
        <w:spacing w:after="0" w:line="240" w:lineRule="auto"/>
        <w:contextualSpacing/>
        <w:rPr>
          <w:rFonts w:ascii="Times New Roman" w:eastAsia="Times New Roman" w:hAnsi="Times New Roman" w:cs="Times New Roman"/>
          <w:color w:val="000000"/>
          <w:kern w:val="0"/>
          <w14:ligatures w14:val="none"/>
        </w:rPr>
      </w:pPr>
      <w:r w:rsidRPr="00672015">
        <w:rPr>
          <w:rFonts w:ascii="Times New Roman" w:eastAsia="Times New Roman" w:hAnsi="Times New Roman" w:cs="Times New Roman"/>
          <w:color w:val="000000"/>
          <w:kern w:val="0"/>
          <w14:ligatures w14:val="none"/>
        </w:rPr>
        <w:t>background knowledge and history of twins, their unique presentation in therapy, and how</w:t>
      </w:r>
    </w:p>
    <w:p w14:paraId="605278E5" w14:textId="77777777" w:rsidR="00672015" w:rsidRPr="00672015" w:rsidRDefault="00672015" w:rsidP="006D38D0">
      <w:pPr>
        <w:spacing w:after="0" w:line="240" w:lineRule="auto"/>
        <w:contextualSpacing/>
        <w:rPr>
          <w:rFonts w:ascii="Times New Roman" w:eastAsia="Times New Roman" w:hAnsi="Times New Roman" w:cs="Times New Roman"/>
          <w:color w:val="000000"/>
          <w:kern w:val="0"/>
          <w14:ligatures w14:val="none"/>
        </w:rPr>
      </w:pPr>
      <w:r w:rsidRPr="00672015">
        <w:rPr>
          <w:rFonts w:ascii="Times New Roman" w:eastAsia="Times New Roman" w:hAnsi="Times New Roman" w:cs="Times New Roman"/>
          <w:color w:val="000000"/>
          <w:kern w:val="0"/>
          <w14:ligatures w14:val="none"/>
        </w:rPr>
        <w:t>therapists can work more competently with twins in therapy. Findings suggest that twins face</w:t>
      </w:r>
    </w:p>
    <w:p w14:paraId="56F4C67A" w14:textId="77777777" w:rsidR="00672015" w:rsidRPr="00672015" w:rsidRDefault="00672015" w:rsidP="006D38D0">
      <w:pPr>
        <w:spacing w:after="0" w:line="240" w:lineRule="auto"/>
        <w:contextualSpacing/>
        <w:rPr>
          <w:rFonts w:ascii="Times New Roman" w:eastAsia="Times New Roman" w:hAnsi="Times New Roman" w:cs="Times New Roman"/>
          <w:color w:val="000000"/>
          <w:kern w:val="0"/>
          <w14:ligatures w14:val="none"/>
        </w:rPr>
      </w:pPr>
      <w:r w:rsidRPr="00672015">
        <w:rPr>
          <w:rFonts w:ascii="Times New Roman" w:eastAsia="Times New Roman" w:hAnsi="Times New Roman" w:cs="Times New Roman"/>
          <w:color w:val="000000"/>
          <w:kern w:val="0"/>
          <w14:ligatures w14:val="none"/>
        </w:rPr>
        <w:t>distinct interpersonal, familial, and societal challenges. While no single therapeutic framework</w:t>
      </w:r>
    </w:p>
    <w:p w14:paraId="076F15A2" w14:textId="77777777" w:rsidR="00672015" w:rsidRPr="00672015" w:rsidRDefault="00672015" w:rsidP="006D38D0">
      <w:pPr>
        <w:spacing w:after="0" w:line="240" w:lineRule="auto"/>
        <w:contextualSpacing/>
        <w:rPr>
          <w:rFonts w:ascii="Times New Roman" w:eastAsia="Times New Roman" w:hAnsi="Times New Roman" w:cs="Times New Roman"/>
          <w:color w:val="000000"/>
          <w:kern w:val="0"/>
          <w14:ligatures w14:val="none"/>
        </w:rPr>
      </w:pPr>
      <w:r w:rsidRPr="00672015">
        <w:rPr>
          <w:rFonts w:ascii="Times New Roman" w:eastAsia="Times New Roman" w:hAnsi="Times New Roman" w:cs="Times New Roman"/>
          <w:color w:val="000000"/>
          <w:kern w:val="0"/>
          <w14:ligatures w14:val="none"/>
        </w:rPr>
        <w:t>emerged as the most effective, the participants emphasized the importance of specialized</w:t>
      </w:r>
    </w:p>
    <w:p w14:paraId="4B9D9D20" w14:textId="77777777" w:rsidR="00672015" w:rsidRPr="00672015" w:rsidRDefault="00672015" w:rsidP="006D38D0">
      <w:pPr>
        <w:spacing w:after="0" w:line="240" w:lineRule="auto"/>
        <w:contextualSpacing/>
        <w:rPr>
          <w:rFonts w:ascii="Times New Roman" w:eastAsia="Times New Roman" w:hAnsi="Times New Roman" w:cs="Times New Roman"/>
          <w:color w:val="000000"/>
          <w:kern w:val="0"/>
          <w14:ligatures w14:val="none"/>
        </w:rPr>
      </w:pPr>
      <w:r w:rsidRPr="00672015">
        <w:rPr>
          <w:rFonts w:ascii="Times New Roman" w:eastAsia="Times New Roman" w:hAnsi="Times New Roman" w:cs="Times New Roman"/>
          <w:color w:val="000000"/>
          <w:kern w:val="0"/>
          <w14:ligatures w14:val="none"/>
        </w:rPr>
        <w:t>training, rapport-building, and individualized treatment approaches.</w:t>
      </w:r>
    </w:p>
    <w:p w14:paraId="2C745C3E" w14:textId="77777777" w:rsidR="00672015" w:rsidRDefault="00672015" w:rsidP="006D38D0">
      <w:pPr>
        <w:tabs>
          <w:tab w:val="left" w:pos="6374"/>
        </w:tabs>
        <w:spacing w:after="0" w:line="240" w:lineRule="auto"/>
        <w:contextualSpacing/>
        <w:rPr>
          <w:rFonts w:ascii="Times New Roman" w:hAnsi="Times New Roman"/>
        </w:rPr>
      </w:pPr>
    </w:p>
    <w:p w14:paraId="36307709" w14:textId="6920CE31" w:rsidR="00C958E6" w:rsidRPr="00961417" w:rsidRDefault="00C958E6" w:rsidP="006D38D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Miranda Esther Gutierrez Acosta </w:t>
      </w:r>
    </w:p>
    <w:p w14:paraId="7C536F61" w14:textId="77777777" w:rsidR="00C958E6" w:rsidRDefault="00C958E6" w:rsidP="006D38D0">
      <w:pPr>
        <w:snapToGrid w:val="0"/>
        <w:spacing w:after="0" w:line="240" w:lineRule="auto"/>
        <w:ind w:right="-13760"/>
        <w:contextualSpacing/>
        <w:rPr>
          <w:rFonts w:ascii="Times New Roman" w:eastAsia="Times New Roman" w:hAnsi="Times New Roman" w:cs="Times New Roman"/>
          <w:i/>
          <w:iCs/>
        </w:rPr>
      </w:pPr>
      <w:r>
        <w:rPr>
          <w:rFonts w:ascii="Times New Roman" w:eastAsia="Times New Roman" w:hAnsi="Times New Roman" w:cs="Times New Roman"/>
          <w:i/>
          <w:iCs/>
        </w:rPr>
        <w:t>You’re Not Making It Up: The Utilization of Compassion-Focused Therapy for Women with</w:t>
      </w:r>
    </w:p>
    <w:p w14:paraId="2D2901BF" w14:textId="109CC43B" w:rsidR="00C958E6" w:rsidRPr="00C958E6" w:rsidRDefault="00C958E6" w:rsidP="006D38D0">
      <w:pPr>
        <w:snapToGrid w:val="0"/>
        <w:spacing w:after="0" w:line="240" w:lineRule="auto"/>
        <w:ind w:right="-13760"/>
        <w:contextualSpacing/>
        <w:rPr>
          <w:rFonts w:ascii="Times New Roman" w:eastAsia="Times New Roman" w:hAnsi="Times New Roman" w:cs="Times New Roman"/>
          <w:i/>
          <w:iCs/>
        </w:rPr>
      </w:pPr>
      <w:r>
        <w:rPr>
          <w:rFonts w:ascii="Times New Roman" w:eastAsia="Times New Roman" w:hAnsi="Times New Roman" w:cs="Times New Roman"/>
          <w:i/>
          <w:iCs/>
        </w:rPr>
        <w:t>Chronic Pain</w:t>
      </w:r>
    </w:p>
    <w:p w14:paraId="307857C3" w14:textId="13CB9BED" w:rsidR="00C958E6" w:rsidRDefault="00C958E6" w:rsidP="006D38D0">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Women with chronic pain face systemic invalidation and shame regarding their lived experiences. This study explores the usage of compassion-focused therapy in treating women with chronic pain. Three licensed mental health professionals specializing in working with women with chronic pain were interviewed via semi-structured interviews about their experiences working with this unique population. Three themes emerged from these interviews: unique challenges and social barriers; the risks, developments, outcomes, and exacerbating factors of chronic pain; and finally, the utilization of compassion-focused therapeutic interventions and therapists’ duties to clients outside the therapeutic space. The results of this study emphasize the importance of compassion and acceptance in the therapeutic process, especially with those who face systemic invalidation of their experiences. The chronic pain will likely remain, but improvements to clients’ mental health, resilience, and self-compassion indicate an overall increase of quality of life. </w:t>
      </w:r>
    </w:p>
    <w:p w14:paraId="239B5868" w14:textId="77777777" w:rsidR="00C958E6" w:rsidRPr="00C958E6" w:rsidRDefault="00C958E6" w:rsidP="006D38D0">
      <w:pPr>
        <w:spacing w:after="0" w:line="240" w:lineRule="auto"/>
        <w:contextualSpacing/>
        <w:rPr>
          <w:rFonts w:ascii="Times New Roman" w:eastAsia="Times New Roman" w:hAnsi="Times New Roman" w:cs="Times New Roman"/>
        </w:rPr>
      </w:pPr>
    </w:p>
    <w:p w14:paraId="2004C7C8" w14:textId="59BB1FA0" w:rsidR="00C958E6" w:rsidRPr="00961417" w:rsidRDefault="00C958E6" w:rsidP="006D38D0">
      <w:pPr>
        <w:spacing w:after="0" w:line="240" w:lineRule="auto"/>
        <w:contextualSpacing/>
        <w:rPr>
          <w:rFonts w:ascii="Times New Roman" w:eastAsia="Times New Roman" w:hAnsi="Times New Roman" w:cs="Times New Roman"/>
          <w:b/>
          <w:bCs/>
        </w:rPr>
      </w:pPr>
      <w:r w:rsidRPr="00FE744D">
        <w:rPr>
          <w:rFonts w:ascii="Times New Roman" w:eastAsia="Times New Roman" w:hAnsi="Times New Roman" w:cs="Times New Roman"/>
          <w:b/>
          <w:bCs/>
        </w:rPr>
        <w:t>Rachael E. Ha</w:t>
      </w:r>
    </w:p>
    <w:p w14:paraId="6595803C" w14:textId="7AB91C81" w:rsidR="00C958E6" w:rsidRDefault="00C958E6" w:rsidP="006D38D0">
      <w:pPr>
        <w:spacing w:after="0" w:line="240" w:lineRule="auto"/>
        <w:contextualSpacing/>
        <w:rPr>
          <w:rFonts w:ascii="Times New Roman" w:eastAsia="Times New Roman" w:hAnsi="Times New Roman" w:cs="Times New Roman"/>
          <w:i/>
          <w:iCs/>
        </w:rPr>
      </w:pPr>
      <w:r>
        <w:rPr>
          <w:rFonts w:ascii="Times New Roman" w:eastAsia="Times New Roman" w:hAnsi="Times New Roman" w:cs="Times New Roman"/>
          <w:i/>
          <w:iCs/>
        </w:rPr>
        <w:t xml:space="preserve">Defying Gravity: </w:t>
      </w:r>
      <w:proofErr w:type="spellStart"/>
      <w:r>
        <w:rPr>
          <w:rFonts w:ascii="Times New Roman" w:eastAsia="Times New Roman" w:hAnsi="Times New Roman" w:cs="Times New Roman"/>
          <w:i/>
          <w:iCs/>
        </w:rPr>
        <w:t>Neuroqueering</w:t>
      </w:r>
      <w:proofErr w:type="spellEnd"/>
      <w:r>
        <w:rPr>
          <w:rFonts w:ascii="Times New Roman" w:eastAsia="Times New Roman" w:hAnsi="Times New Roman" w:cs="Times New Roman"/>
          <w:i/>
          <w:iCs/>
        </w:rPr>
        <w:t xml:space="preserve"> and Other Liberatory Practices in Counseling for Autistic LGBTQ+ Clients</w:t>
      </w:r>
    </w:p>
    <w:p w14:paraId="085A4CCD" w14:textId="3A5EE575" w:rsidR="00C958E6" w:rsidRDefault="00C958E6" w:rsidP="006D38D0">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Those who identify as LGBTQ+ and Autistic, or </w:t>
      </w:r>
      <w:proofErr w:type="spellStart"/>
      <w:r>
        <w:rPr>
          <w:rFonts w:ascii="Times New Roman" w:eastAsia="Times New Roman" w:hAnsi="Times New Roman" w:cs="Times New Roman"/>
        </w:rPr>
        <w:t>neuroqueer</w:t>
      </w:r>
      <w:proofErr w:type="spellEnd"/>
      <w:r>
        <w:rPr>
          <w:rFonts w:ascii="Times New Roman" w:eastAsia="Times New Roman" w:hAnsi="Times New Roman" w:cs="Times New Roman"/>
        </w:rPr>
        <w:t xml:space="preserve">, face intersectional challenges related to their intertwined marginalized identities. Their experiences of systemic oppressions, including </w:t>
      </w:r>
      <w:proofErr w:type="spellStart"/>
      <w:r>
        <w:rPr>
          <w:rFonts w:ascii="Times New Roman" w:eastAsia="Times New Roman" w:hAnsi="Times New Roman" w:cs="Times New Roman"/>
        </w:rPr>
        <w:t>cisheteronormativity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neuronormativity</w:t>
      </w:r>
      <w:proofErr w:type="spellEnd"/>
      <w:r>
        <w:rPr>
          <w:rFonts w:ascii="Times New Roman" w:eastAsia="Times New Roman" w:hAnsi="Times New Roman" w:cs="Times New Roman"/>
        </w:rPr>
        <w:t xml:space="preserve">, often result in mental health challenges. The present study explored serving </w:t>
      </w:r>
      <w:proofErr w:type="spellStart"/>
      <w:r>
        <w:rPr>
          <w:rFonts w:ascii="Times New Roman" w:eastAsia="Times New Roman" w:hAnsi="Times New Roman" w:cs="Times New Roman"/>
        </w:rPr>
        <w:t>neuroqueer</w:t>
      </w:r>
      <w:proofErr w:type="spellEnd"/>
      <w:r>
        <w:rPr>
          <w:rFonts w:ascii="Times New Roman" w:eastAsia="Times New Roman" w:hAnsi="Times New Roman" w:cs="Times New Roman"/>
        </w:rPr>
        <w:t xml:space="preserve"> clients in counseling. Following a review of the </w:t>
      </w:r>
      <w:r>
        <w:rPr>
          <w:rFonts w:ascii="Times New Roman" w:eastAsia="Times New Roman" w:hAnsi="Times New Roman" w:cs="Times New Roman"/>
        </w:rPr>
        <w:lastRenderedPageBreak/>
        <w:t xml:space="preserve">existing literature, four mental health counselors were interviewed about their experiences working with </w:t>
      </w:r>
      <w:proofErr w:type="spellStart"/>
      <w:r>
        <w:rPr>
          <w:rFonts w:ascii="Times New Roman" w:eastAsia="Times New Roman" w:hAnsi="Times New Roman" w:cs="Times New Roman"/>
        </w:rPr>
        <w:t>neuroqueer</w:t>
      </w:r>
      <w:proofErr w:type="spellEnd"/>
      <w:r>
        <w:rPr>
          <w:rFonts w:ascii="Times New Roman" w:eastAsia="Times New Roman" w:hAnsi="Times New Roman" w:cs="Times New Roman"/>
        </w:rPr>
        <w:t xml:space="preserve"> clients. Three themes emerged from the interviews: systemic oppression through the prevalent forces of </w:t>
      </w:r>
      <w:proofErr w:type="spellStart"/>
      <w:r>
        <w:rPr>
          <w:rFonts w:ascii="Times New Roman" w:eastAsia="Times New Roman" w:hAnsi="Times New Roman" w:cs="Times New Roman"/>
        </w:rPr>
        <w:t>neuronormativity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cisheteronormativity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neuroqueering</w:t>
      </w:r>
      <w:proofErr w:type="spellEnd"/>
      <w:r>
        <w:rPr>
          <w:rFonts w:ascii="Times New Roman" w:eastAsia="Times New Roman" w:hAnsi="Times New Roman" w:cs="Times New Roman"/>
        </w:rPr>
        <w:t xml:space="preserve"> by rejecting the dominant narrative of pathology and adopting a narrative of neurodiversity, self-acceptance, and strength; and </w:t>
      </w:r>
      <w:proofErr w:type="spellStart"/>
      <w:r>
        <w:rPr>
          <w:rFonts w:ascii="Times New Roman" w:eastAsia="Times New Roman" w:hAnsi="Times New Roman" w:cs="Times New Roman"/>
        </w:rPr>
        <w:t>neuroqueer</w:t>
      </w:r>
      <w:proofErr w:type="spellEnd"/>
      <w:r>
        <w:rPr>
          <w:rFonts w:ascii="Times New Roman" w:eastAsia="Times New Roman" w:hAnsi="Times New Roman" w:cs="Times New Roman"/>
        </w:rPr>
        <w:t xml:space="preserve"> identity development and effective approaches for counseling. Findings suggest dominant narratives are impactful on </w:t>
      </w:r>
      <w:proofErr w:type="spellStart"/>
      <w:r>
        <w:rPr>
          <w:rFonts w:ascii="Times New Roman" w:eastAsia="Times New Roman" w:hAnsi="Times New Roman" w:cs="Times New Roman"/>
        </w:rPr>
        <w:t>neuroqueers</w:t>
      </w:r>
      <w:proofErr w:type="spellEnd"/>
      <w:r>
        <w:rPr>
          <w:rFonts w:ascii="Times New Roman" w:eastAsia="Times New Roman" w:hAnsi="Times New Roman" w:cs="Times New Roman"/>
        </w:rPr>
        <w:t xml:space="preserve">’ self-concept; systems work, </w:t>
      </w:r>
      <w:proofErr w:type="spellStart"/>
      <w:r>
        <w:rPr>
          <w:rFonts w:ascii="Times New Roman" w:eastAsia="Times New Roman" w:hAnsi="Times New Roman" w:cs="Times New Roman"/>
        </w:rPr>
        <w:t>neuroqueering</w:t>
      </w:r>
      <w:proofErr w:type="spellEnd"/>
      <w:r>
        <w:rPr>
          <w:rFonts w:ascii="Times New Roman" w:eastAsia="Times New Roman" w:hAnsi="Times New Roman" w:cs="Times New Roman"/>
        </w:rPr>
        <w:t>, and creative interventions in counseling appear to be effective; and the counseling field may benefit from having more education and training around LGBTQ+ and Autistic identities.</w:t>
      </w:r>
    </w:p>
    <w:p w14:paraId="54792BF8" w14:textId="77777777" w:rsidR="006F552C" w:rsidRDefault="006F552C" w:rsidP="006D38D0">
      <w:pPr>
        <w:spacing w:after="0" w:line="240" w:lineRule="auto"/>
        <w:contextualSpacing/>
        <w:rPr>
          <w:rFonts w:ascii="Times New Roman" w:eastAsia="Times New Roman" w:hAnsi="Times New Roman" w:cs="Times New Roman"/>
        </w:rPr>
      </w:pPr>
    </w:p>
    <w:p w14:paraId="3F4D6312" w14:textId="77777777" w:rsidR="006F552C" w:rsidRPr="00126222" w:rsidRDefault="006F552C" w:rsidP="006F552C">
      <w:pPr>
        <w:spacing w:after="0" w:line="240" w:lineRule="auto"/>
        <w:rPr>
          <w:rFonts w:ascii="Times New Roman" w:hAnsi="Times New Roman" w:cs="Times New Roman"/>
          <w:b/>
          <w:bCs/>
          <w:lang w:val="en"/>
        </w:rPr>
      </w:pPr>
      <w:r w:rsidRPr="00126222">
        <w:rPr>
          <w:rFonts w:ascii="Times New Roman" w:hAnsi="Times New Roman" w:cs="Times New Roman"/>
          <w:b/>
          <w:bCs/>
          <w:lang w:val="en"/>
        </w:rPr>
        <w:t>Raneem Hasan</w:t>
      </w:r>
    </w:p>
    <w:p w14:paraId="16DE8448" w14:textId="77777777" w:rsidR="006F552C" w:rsidRPr="00126222" w:rsidRDefault="006F552C" w:rsidP="006F552C">
      <w:pPr>
        <w:spacing w:after="0" w:line="240" w:lineRule="auto"/>
        <w:rPr>
          <w:rFonts w:ascii="Times New Roman" w:hAnsi="Times New Roman" w:cs="Times New Roman"/>
          <w:i/>
          <w:iCs/>
          <w:lang w:val="en"/>
        </w:rPr>
      </w:pPr>
      <w:r w:rsidRPr="00126222">
        <w:rPr>
          <w:rFonts w:ascii="Times New Roman" w:hAnsi="Times New Roman" w:cs="Times New Roman"/>
          <w:i/>
          <w:iCs/>
          <w:lang w:val="en"/>
        </w:rPr>
        <w:t>The Role of Faith and Community in Healing: Clinicians’ Experiences on Palestinian American Trauma</w:t>
      </w:r>
    </w:p>
    <w:p w14:paraId="44E9256B" w14:textId="07F6FEC7" w:rsidR="006F552C" w:rsidRPr="006F552C" w:rsidRDefault="006F552C" w:rsidP="006D38D0">
      <w:pPr>
        <w:spacing w:after="0" w:line="240" w:lineRule="auto"/>
        <w:rPr>
          <w:rFonts w:ascii="Times New Roman" w:hAnsi="Times New Roman" w:cs="Times New Roman"/>
          <w:lang w:val="en"/>
        </w:rPr>
      </w:pPr>
      <w:r w:rsidRPr="00126222">
        <w:rPr>
          <w:rFonts w:ascii="Times New Roman" w:hAnsi="Times New Roman" w:cs="Times New Roman"/>
          <w:lang w:val="en"/>
        </w:rPr>
        <w:t>Palestinian Americans experience collective, intergenerational, and ongoing trauma shaped by displacement, political violence, and experiences of discrimination in the United States of America. The present study explored culturally grounded therapeutic approaches for supporting Palestinian American clients’ trauma. Three mental health clinicians participated in semi-structured interviews, exploring their clinical observations, therapeutic approaches, and reflections on clients’ experiences. Using thematic analysis, four themes emerged from the interviews: layered trauma, faith-based healing, community-based healing, and the role of the therapist in providing culturally grounded care. Findings reveal that Palestinian American clients experience trauma as collective, intergenerational, and continually reactivated by current events. Healing often occurs through culturally embedded practices, religious frameworks, and communal connections rather than solely through Western individualistic models. This study highlighted the need for therapists to incorporate cultural humility, political awareness, and explicit solidarity into their therapeutic work. Implications for culturally responsive practices and recommendations for future research are discussed.</w:t>
      </w:r>
    </w:p>
    <w:p w14:paraId="014CDAEC" w14:textId="77777777" w:rsidR="006D38D0" w:rsidRDefault="006D38D0" w:rsidP="006D38D0">
      <w:pPr>
        <w:spacing w:after="0" w:line="240" w:lineRule="auto"/>
        <w:contextualSpacing/>
        <w:rPr>
          <w:rFonts w:ascii="Times New Roman" w:eastAsia="Times New Roman" w:hAnsi="Times New Roman" w:cs="Times New Roman"/>
        </w:rPr>
      </w:pPr>
    </w:p>
    <w:p w14:paraId="222D6110" w14:textId="77777777" w:rsidR="006D38D0" w:rsidRPr="0073444F" w:rsidRDefault="006D38D0" w:rsidP="006D38D0">
      <w:pPr>
        <w:widowControl w:val="0"/>
        <w:spacing w:after="0" w:line="240" w:lineRule="auto"/>
        <w:rPr>
          <w:rFonts w:ascii="Times New Roman" w:hAnsi="Times New Roman" w:cs="Times New Roman"/>
          <w:b/>
          <w:bCs/>
        </w:rPr>
      </w:pPr>
      <w:r w:rsidRPr="0073444F">
        <w:rPr>
          <w:rFonts w:ascii="Times New Roman" w:hAnsi="Times New Roman" w:cs="Times New Roman"/>
          <w:b/>
          <w:bCs/>
        </w:rPr>
        <w:t>Rua Husan</w:t>
      </w:r>
    </w:p>
    <w:p w14:paraId="41F15E02" w14:textId="77777777" w:rsidR="006D38D0" w:rsidRPr="0073444F" w:rsidRDefault="006D38D0" w:rsidP="006D38D0">
      <w:pPr>
        <w:spacing w:after="0" w:line="240" w:lineRule="auto"/>
        <w:rPr>
          <w:rFonts w:ascii="Times New Roman" w:eastAsia="Times New Roman" w:hAnsi="Times New Roman" w:cs="Times New Roman"/>
          <w:i/>
          <w:iCs/>
          <w:color w:val="000000"/>
        </w:rPr>
      </w:pPr>
      <w:r w:rsidRPr="0073444F">
        <w:rPr>
          <w:rFonts w:ascii="Times New Roman" w:eastAsia="Times New Roman" w:hAnsi="Times New Roman" w:cs="Times New Roman"/>
          <w:i/>
          <w:iCs/>
          <w:color w:val="000000"/>
        </w:rPr>
        <w:t>Exploring How Counselors Integrate Spirituality with Muslim Americans Who Have Experienced Islamophobia </w:t>
      </w:r>
    </w:p>
    <w:p w14:paraId="5491BAD9" w14:textId="6D4EB889" w:rsidR="00C958E6" w:rsidRDefault="006D38D0" w:rsidP="006D38D0">
      <w:pPr>
        <w:spacing w:after="0" w:line="240" w:lineRule="auto"/>
        <w:rPr>
          <w:rFonts w:ascii="Times New Roman" w:eastAsia="Times New Roman" w:hAnsi="Times New Roman" w:cs="Times New Roman"/>
          <w:color w:val="000000"/>
        </w:rPr>
      </w:pPr>
      <w:r w:rsidRPr="0073444F">
        <w:rPr>
          <w:rFonts w:ascii="Times New Roman" w:eastAsia="Times New Roman" w:hAnsi="Times New Roman" w:cs="Times New Roman"/>
          <w:color w:val="000000"/>
        </w:rPr>
        <w:t>This qualitative study examined how counselors can integrate spirituality in therapy sessions with Muslim American clients who have experienced Islamophobia. Three mental health professionals were interviewed about their experiences using spirituality in sessions with Muslim American clients who have experienced and talked about islamophobia. Semi-structured interviews were conducted over Zoom, and transcripts were analyzed in a team format. Six themes emerged. The following themes included Muslim-Americans’ experience of Islamophobia, impacts of Islamophobia, community stigma and how it’s evolving, Muslim clients' preferences for culturally responsive therapists, spirituality integration as a treatment modality, and meeting clients where they are at: navigating spiritual strengths and barriers. These findings highlight how spirituality can be a source of healing for Muslim clients, but it may also present challenges in therapy. This study highlights how the following emerging themes can be aligned with existing research and explores future implications for culturally responsive and spiritually integrated care.</w:t>
      </w:r>
    </w:p>
    <w:p w14:paraId="5B5FA8F9" w14:textId="77777777" w:rsidR="006F552C" w:rsidRDefault="006F552C" w:rsidP="006D38D0">
      <w:pPr>
        <w:spacing w:after="0" w:line="240" w:lineRule="auto"/>
        <w:rPr>
          <w:rFonts w:ascii="Times New Roman" w:eastAsia="Times New Roman" w:hAnsi="Times New Roman" w:cs="Times New Roman"/>
          <w:color w:val="000000"/>
        </w:rPr>
      </w:pPr>
    </w:p>
    <w:p w14:paraId="12559D28" w14:textId="77777777" w:rsidR="006F552C" w:rsidRPr="00126222" w:rsidRDefault="006F552C" w:rsidP="006F552C">
      <w:pPr>
        <w:spacing w:after="0" w:line="240" w:lineRule="auto"/>
        <w:rPr>
          <w:rFonts w:ascii="Times New Roman" w:hAnsi="Times New Roman" w:cs="Times New Roman"/>
          <w:b/>
          <w:bCs/>
          <w:lang w:val="en"/>
        </w:rPr>
      </w:pPr>
      <w:r w:rsidRPr="00126222">
        <w:rPr>
          <w:rFonts w:ascii="Times New Roman" w:hAnsi="Times New Roman" w:cs="Times New Roman"/>
          <w:b/>
          <w:bCs/>
          <w:lang w:val="en"/>
        </w:rPr>
        <w:t>Eva J. Hayek</w:t>
      </w:r>
    </w:p>
    <w:p w14:paraId="797ABC6D" w14:textId="77777777" w:rsidR="006F552C" w:rsidRPr="00126222" w:rsidRDefault="006F552C" w:rsidP="006F552C">
      <w:pPr>
        <w:spacing w:after="0" w:line="240" w:lineRule="auto"/>
        <w:rPr>
          <w:rFonts w:ascii="Times New Roman" w:hAnsi="Times New Roman" w:cs="Times New Roman"/>
          <w:i/>
          <w:iCs/>
          <w:lang w:val="en"/>
        </w:rPr>
      </w:pPr>
      <w:r w:rsidRPr="00126222">
        <w:rPr>
          <w:rFonts w:ascii="Times New Roman" w:hAnsi="Times New Roman" w:cs="Times New Roman"/>
          <w:i/>
          <w:iCs/>
          <w:lang w:val="en"/>
        </w:rPr>
        <w:lastRenderedPageBreak/>
        <w:t>Words Left Unspoken: Navigating Intergenerational Trauma in Middle Eastern Families through a Family-Systems Lens</w:t>
      </w:r>
    </w:p>
    <w:p w14:paraId="2787730E" w14:textId="72E9127E" w:rsidR="006F552C" w:rsidRPr="006F552C" w:rsidRDefault="006F552C" w:rsidP="006D38D0">
      <w:pPr>
        <w:spacing w:after="0" w:line="240" w:lineRule="auto"/>
        <w:rPr>
          <w:rFonts w:ascii="Times New Roman" w:hAnsi="Times New Roman" w:cs="Times New Roman"/>
          <w:b/>
          <w:bCs/>
          <w:lang w:val="en"/>
        </w:rPr>
      </w:pPr>
      <w:r w:rsidRPr="00126222">
        <w:rPr>
          <w:rFonts w:ascii="Times New Roman" w:hAnsi="Times New Roman" w:cs="Times New Roman"/>
          <w:lang w:val="en"/>
        </w:rPr>
        <w:t xml:space="preserve">Taking the extensive trauma history across the Middle East into account, along with cultural standards and values that intersect with mental health healing, Middle Eastern individuals and families </w:t>
      </w:r>
      <w:proofErr w:type="gramStart"/>
      <w:r w:rsidRPr="00126222">
        <w:rPr>
          <w:rFonts w:ascii="Times New Roman" w:hAnsi="Times New Roman" w:cs="Times New Roman"/>
          <w:lang w:val="en"/>
        </w:rPr>
        <w:t>are in need of</w:t>
      </w:r>
      <w:proofErr w:type="gramEnd"/>
      <w:r w:rsidRPr="00126222">
        <w:rPr>
          <w:rFonts w:ascii="Times New Roman" w:hAnsi="Times New Roman" w:cs="Times New Roman"/>
          <w:lang w:val="en"/>
        </w:rPr>
        <w:t xml:space="preserve"> comprehensive and adaptable approaches to treatment. The present study assessed the role of the therapist and the use of family-systems therapy in counseling Middle Eastern families dealing with intergenerational trauma (IGT) or other trauma-related stressors. Following a review of the existing literature, interviews with three mental health clinicians were conducted to explore their professional and personal experiences with this population and core issue. Four themes emerged from the interviews: trauma transmission and symptomology, cultural considerations, therapist efficacy, and treatment approaches. Findings suggest IGT has a strong impact on parenting style, the parent-child relationship, and overall family functioning. Family therapy, or individual treatment that collaborates with the family, as well as the ability of the therapist to empathize and adapt to each client, may be beneficial to the collectivistic nature of Middle Eastern cultures. Family-systems therapies, such as Internal Family Systems (IFS), and somatic interventions may also be integrated with treating trauma-related symptomology across individual and family contexts. </w:t>
      </w:r>
    </w:p>
    <w:p w14:paraId="6D563CC4" w14:textId="77777777" w:rsidR="006D38D0" w:rsidRPr="006D38D0" w:rsidRDefault="006D38D0" w:rsidP="006D38D0">
      <w:pPr>
        <w:spacing w:after="0" w:line="240" w:lineRule="auto"/>
        <w:rPr>
          <w:rFonts w:ascii="Times New Roman" w:eastAsia="Times New Roman" w:hAnsi="Times New Roman" w:cs="Times New Roman"/>
          <w:color w:val="000000"/>
        </w:rPr>
      </w:pPr>
    </w:p>
    <w:p w14:paraId="65AFAE1D" w14:textId="2CBF8BB8" w:rsidR="00C958E6" w:rsidRDefault="00B36E92" w:rsidP="006D38D0">
      <w:pPr>
        <w:spacing w:after="0" w:line="240" w:lineRule="auto"/>
        <w:contextualSpacing/>
        <w:rPr>
          <w:rFonts w:ascii="Times New Roman" w:eastAsia="Times New Roman" w:hAnsi="Times New Roman" w:cs="Times New Roman"/>
          <w:b/>
          <w:bCs/>
        </w:rPr>
      </w:pPr>
      <w:r>
        <w:rPr>
          <w:rFonts w:ascii="Times New Roman" w:eastAsia="Times New Roman" w:hAnsi="Times New Roman" w:cs="Times New Roman"/>
          <w:b/>
          <w:bCs/>
        </w:rPr>
        <w:t>Jamie Jung In Jang</w:t>
      </w:r>
    </w:p>
    <w:p w14:paraId="5B6DEE10" w14:textId="2A8789D5" w:rsidR="00C958E6" w:rsidRPr="00961417" w:rsidRDefault="00B36E92" w:rsidP="006D38D0">
      <w:pPr>
        <w:spacing w:after="0" w:line="240" w:lineRule="auto"/>
        <w:contextualSpacing/>
        <w:rPr>
          <w:rFonts w:ascii="Times New Roman" w:eastAsia="Times New Roman" w:hAnsi="Times New Roman" w:cs="Times New Roman"/>
          <w:i/>
          <w:iCs/>
        </w:rPr>
      </w:pPr>
      <w:r>
        <w:rPr>
          <w:rFonts w:ascii="Times New Roman" w:eastAsia="Times New Roman" w:hAnsi="Times New Roman" w:cs="Times New Roman"/>
          <w:i/>
          <w:iCs/>
        </w:rPr>
        <w:t>Granting Access to All That Lies Within: Exploring Emotional Suppression in Asian Americans</w:t>
      </w:r>
    </w:p>
    <w:p w14:paraId="3AE0E5D2" w14:textId="3E7FBBCC" w:rsidR="00B36E92" w:rsidRDefault="00B36E92" w:rsidP="006D38D0">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 cultural emphasis on emotional restraint and relational harmony within many Asian American communities positions emotional suppression as both a protective strategy and a source of hidden distress. The present study explored how emotional suppression presents in Asian American clients and examined clinicians’ experiences using culturally responsive interventions to address it. Following a review of the existing literature, three licensed mental health professionals were interviewed about their clinical work with Asian American clients presenting with emotional suppression. Three themes emerged from the interviews: the pervasive and often subconscious nature of emotional suppression, the cultural systems that shape emotional expression, and therapeutic approaches that support emotional access and healing. Clinicians identified psychoeducation, imagery, somatic interventions, and EMDR as effective interventions in helping clients reconnect with their emotions. These findings underscore the value of culturally attuned, nonverbal, and non-blaming approaches in working with emotional suppression among Asian Americans.</w:t>
      </w:r>
    </w:p>
    <w:p w14:paraId="36D05C30" w14:textId="77777777" w:rsidR="00C958E6" w:rsidRDefault="00C958E6" w:rsidP="006D38D0">
      <w:pPr>
        <w:spacing w:after="0" w:line="240" w:lineRule="auto"/>
        <w:contextualSpacing/>
        <w:rPr>
          <w:rFonts w:ascii="Times New Roman" w:eastAsia="Times New Roman" w:hAnsi="Times New Roman" w:cs="Times New Roman"/>
        </w:rPr>
      </w:pPr>
    </w:p>
    <w:p w14:paraId="68CB5B66" w14:textId="4B5FD56E" w:rsidR="00C958E6" w:rsidRDefault="00C958E6" w:rsidP="006D38D0">
      <w:pPr>
        <w:shd w:val="clear" w:color="auto" w:fill="FFFFFF"/>
        <w:spacing w:after="0" w:line="240" w:lineRule="auto"/>
        <w:contextualSpacing/>
        <w:rPr>
          <w:rFonts w:ascii="Times New Roman" w:eastAsia="Times New Roman" w:hAnsi="Times New Roman" w:cs="Times New Roman"/>
          <w:b/>
          <w:bCs/>
          <w:color w:val="273540"/>
        </w:rPr>
      </w:pPr>
      <w:r>
        <w:rPr>
          <w:rFonts w:ascii="Times New Roman" w:eastAsia="Times New Roman" w:hAnsi="Times New Roman" w:cs="Times New Roman"/>
          <w:b/>
          <w:bCs/>
          <w:color w:val="273540"/>
        </w:rPr>
        <w:t>Emily G. Jung</w:t>
      </w:r>
    </w:p>
    <w:p w14:paraId="740D04AA" w14:textId="368BB0A8" w:rsidR="00C958E6" w:rsidRDefault="00C958E6" w:rsidP="006D38D0">
      <w:pPr>
        <w:spacing w:after="0" w:line="240" w:lineRule="auto"/>
        <w:contextualSpacing/>
        <w:rPr>
          <w:rFonts w:ascii="Times New Roman" w:eastAsia="Times New Roman" w:hAnsi="Times New Roman" w:cs="Times New Roman"/>
          <w:i/>
          <w:iCs/>
        </w:rPr>
      </w:pPr>
      <w:r>
        <w:rPr>
          <w:rFonts w:ascii="Times New Roman" w:eastAsia="Times New Roman" w:hAnsi="Times New Roman" w:cs="Times New Roman"/>
          <w:i/>
          <w:iCs/>
        </w:rPr>
        <w:t xml:space="preserve">Beyond the Enclaves: How Queer </w:t>
      </w:r>
      <w:proofErr w:type="gramStart"/>
      <w:r>
        <w:rPr>
          <w:rFonts w:ascii="Times New Roman" w:eastAsia="Times New Roman" w:hAnsi="Times New Roman" w:cs="Times New Roman"/>
          <w:i/>
          <w:iCs/>
        </w:rPr>
        <w:t>Asian-Americans</w:t>
      </w:r>
      <w:proofErr w:type="gramEnd"/>
      <w:r>
        <w:rPr>
          <w:rFonts w:ascii="Times New Roman" w:eastAsia="Times New Roman" w:hAnsi="Times New Roman" w:cs="Times New Roman"/>
          <w:i/>
          <w:iCs/>
        </w:rPr>
        <w:t xml:space="preserve"> Find Healing Through Community, Connection, and Art</w:t>
      </w:r>
    </w:p>
    <w:p w14:paraId="017F80D9" w14:textId="77777777" w:rsidR="00C958E6" w:rsidRDefault="00C958E6" w:rsidP="006D38D0">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Queer </w:t>
      </w:r>
      <w:proofErr w:type="gramStart"/>
      <w:r>
        <w:rPr>
          <w:rFonts w:ascii="Times New Roman" w:eastAsia="Times New Roman" w:hAnsi="Times New Roman" w:cs="Times New Roman"/>
        </w:rPr>
        <w:t>Asian-Americans</w:t>
      </w:r>
      <w:proofErr w:type="gramEnd"/>
      <w:r>
        <w:rPr>
          <w:rFonts w:ascii="Times New Roman" w:eastAsia="Times New Roman" w:hAnsi="Times New Roman" w:cs="Times New Roman"/>
        </w:rPr>
        <w:t xml:space="preserve"> face unique challenges as a minority population in the United States. The challenges explored due to their intersecting identities include marginalization, systemic racism, intergenerational trauma, and familial rejection. This study aimed to explore the use of expressive arts modalities in counseling queer Asian Americans as a culturally grounded approach. Three mental health clinicians were interviewed regarding their experiences with this population and their expressive arts approaches. The themes that emerged were experiences of queer </w:t>
      </w:r>
      <w:proofErr w:type="gramStart"/>
      <w:r>
        <w:rPr>
          <w:rFonts w:ascii="Times New Roman" w:eastAsia="Times New Roman" w:hAnsi="Times New Roman" w:cs="Times New Roman"/>
        </w:rPr>
        <w:t>Asian-American</w:t>
      </w:r>
      <w:proofErr w:type="gramEnd"/>
      <w:r>
        <w:rPr>
          <w:rFonts w:ascii="Times New Roman" w:eastAsia="Times New Roman" w:hAnsi="Times New Roman" w:cs="Times New Roman"/>
        </w:rPr>
        <w:t xml:space="preserve"> folx, expressive arts in groups, use of art with individuals, and complementary modalities. Findings suggest that this population reports disproportionally higher rates of mental health challenges due to stigma, systemic racism, and feelings of isolation. </w:t>
      </w:r>
      <w:r>
        <w:rPr>
          <w:rFonts w:ascii="Times New Roman" w:eastAsia="Times New Roman" w:hAnsi="Times New Roman" w:cs="Times New Roman"/>
        </w:rPr>
        <w:lastRenderedPageBreak/>
        <w:t>Expressive arts and community healing were highlighted as suggested approaches to combat these challenges.</w:t>
      </w:r>
    </w:p>
    <w:p w14:paraId="64EEC0DF" w14:textId="77777777" w:rsidR="00C958E6" w:rsidRDefault="00C958E6" w:rsidP="006D38D0">
      <w:pPr>
        <w:spacing w:after="0" w:line="240" w:lineRule="auto"/>
        <w:contextualSpacing/>
        <w:rPr>
          <w:rFonts w:ascii="Times New Roman" w:eastAsia="Times New Roman" w:hAnsi="Times New Roman" w:cs="Times New Roman"/>
        </w:rPr>
      </w:pPr>
    </w:p>
    <w:p w14:paraId="1D2C06A7" w14:textId="2804F2C0" w:rsidR="00C958E6" w:rsidRPr="00B36E92" w:rsidRDefault="00B36E92" w:rsidP="006D38D0">
      <w:pPr>
        <w:spacing w:after="0" w:line="240" w:lineRule="auto"/>
        <w:contextualSpacing/>
        <w:rPr>
          <w:rFonts w:ascii="Times New Roman" w:hAnsi="Times New Roman" w:cs="Times New Roman"/>
          <w:b/>
          <w:bCs/>
        </w:rPr>
      </w:pPr>
      <w:r w:rsidRPr="00B36E92">
        <w:rPr>
          <w:rFonts w:ascii="Times New Roman" w:hAnsi="Times New Roman" w:cs="Times New Roman"/>
          <w:b/>
          <w:bCs/>
        </w:rPr>
        <w:t>Dioni Kwan</w:t>
      </w:r>
    </w:p>
    <w:p w14:paraId="2F6394C6" w14:textId="22451B59" w:rsidR="00B36E92" w:rsidRDefault="00B36E92" w:rsidP="006D38D0">
      <w:pPr>
        <w:spacing w:after="0" w:line="240" w:lineRule="auto"/>
        <w:contextualSpacing/>
        <w:rPr>
          <w:rFonts w:ascii="Times New Roman" w:hAnsi="Times New Roman" w:cs="Times New Roman"/>
          <w:i/>
          <w:iCs/>
        </w:rPr>
      </w:pPr>
      <w:r w:rsidRPr="00B36E92">
        <w:rPr>
          <w:rFonts w:ascii="Times New Roman" w:hAnsi="Times New Roman" w:cs="Times New Roman"/>
          <w:i/>
          <w:iCs/>
        </w:rPr>
        <w:t>Entering the World Beyond the Mirror: Exploring the Use of Geek Therapy with Queer and BIPOC Clients for Identity Development and Expression</w:t>
      </w:r>
    </w:p>
    <w:p w14:paraId="1A4F4D85" w14:textId="77777777" w:rsidR="00B36E92" w:rsidRDefault="00B36E92" w:rsidP="006D38D0">
      <w:pPr>
        <w:spacing w:after="0" w:line="240" w:lineRule="auto"/>
        <w:contextualSpacing/>
        <w:rPr>
          <w:rFonts w:ascii="Times New Roman" w:hAnsi="Times New Roman" w:cs="Times New Roman"/>
        </w:rPr>
      </w:pPr>
      <w:r w:rsidRPr="00B36E92">
        <w:rPr>
          <w:rFonts w:ascii="Times New Roman" w:hAnsi="Times New Roman" w:cs="Times New Roman"/>
        </w:rPr>
        <w:t>This qualitative study explores how clinicians use geek therapy in their clinical work, with a focus on their experiences working with queer and BIPOC clients, and an emphasis on identity exploration and expression. Three licensed mental health therapists were interviewed, using a semi-structured format, about their experiences utilizing this modality with these populations. Three major themes emerged from the data collected: the benefits of geek culture within and outside the therapeutic space, specific interventions used to implement geek therapy, and the effectiveness of the modality when working with queer and BIPOC clients. The results from this study align with the existing literature about the benefits of engaging in geek culture and the efficacy of using geek therapy with clients from marginalized communities. Findings also suggest how discussing the narratives and stories within geek media can provide opportunities for empowerment as clients explore their identities and have their experiences validated. The study expands upon the existing literature by describing how to implement a wide variety of geek-related interventions and further elaborating on the benefits of using the approach with clients from minoritized populations. These findings emphasize the need for cultural responsivity and further research on geek therapy and the intersection between queer and BIPOC identities.</w:t>
      </w:r>
    </w:p>
    <w:p w14:paraId="6A6BCF57" w14:textId="77777777" w:rsidR="006D38D0" w:rsidRDefault="006D38D0" w:rsidP="006D38D0">
      <w:pPr>
        <w:spacing w:after="0" w:line="240" w:lineRule="auto"/>
        <w:contextualSpacing/>
        <w:rPr>
          <w:rFonts w:ascii="Times New Roman" w:hAnsi="Times New Roman" w:cs="Times New Roman"/>
        </w:rPr>
      </w:pPr>
    </w:p>
    <w:p w14:paraId="1FED3CAE" w14:textId="77777777" w:rsidR="006D38D0" w:rsidRPr="0073444F" w:rsidRDefault="006D38D0" w:rsidP="006D38D0">
      <w:pPr>
        <w:spacing w:after="0" w:line="240" w:lineRule="auto"/>
        <w:rPr>
          <w:rFonts w:ascii="Times New Roman" w:eastAsia="Times New Roman" w:hAnsi="Times New Roman" w:cs="Times New Roman"/>
          <w:b/>
          <w:bCs/>
          <w:color w:val="000000"/>
        </w:rPr>
      </w:pPr>
      <w:r w:rsidRPr="0073444F">
        <w:rPr>
          <w:rFonts w:ascii="Times New Roman" w:eastAsia="Times New Roman" w:hAnsi="Times New Roman" w:cs="Times New Roman"/>
          <w:b/>
          <w:bCs/>
          <w:color w:val="000000"/>
        </w:rPr>
        <w:t>Kaila Lamb</w:t>
      </w:r>
    </w:p>
    <w:p w14:paraId="6B3DB095" w14:textId="77777777" w:rsidR="006D38D0" w:rsidRPr="0073444F" w:rsidRDefault="006D38D0" w:rsidP="006D38D0">
      <w:pPr>
        <w:spacing w:after="0" w:line="240" w:lineRule="auto"/>
        <w:rPr>
          <w:rFonts w:ascii="Times New Roman" w:eastAsia="Times New Roman" w:hAnsi="Times New Roman" w:cs="Times New Roman"/>
          <w:i/>
          <w:iCs/>
          <w:color w:val="000000"/>
        </w:rPr>
      </w:pPr>
      <w:r w:rsidRPr="0073444F">
        <w:rPr>
          <w:rFonts w:ascii="Times New Roman" w:eastAsia="Times New Roman" w:hAnsi="Times New Roman" w:cs="Times New Roman"/>
          <w:i/>
          <w:iCs/>
          <w:color w:val="000000"/>
        </w:rPr>
        <w:t>Exploring the Impact of Adverse Childhood Experiences on Fathers</w:t>
      </w:r>
    </w:p>
    <w:p w14:paraId="463D44FA" w14:textId="25F0CABF" w:rsidR="00961417" w:rsidRDefault="006D38D0" w:rsidP="006D38D0">
      <w:pPr>
        <w:spacing w:after="0" w:line="240" w:lineRule="auto"/>
        <w:rPr>
          <w:rFonts w:ascii="Times New Roman" w:eastAsia="Times New Roman" w:hAnsi="Times New Roman" w:cs="Times New Roman"/>
          <w:color w:val="000000"/>
        </w:rPr>
      </w:pPr>
      <w:r w:rsidRPr="0073444F">
        <w:rPr>
          <w:rFonts w:ascii="Times New Roman" w:eastAsia="Times New Roman" w:hAnsi="Times New Roman" w:cs="Times New Roman"/>
          <w:color w:val="000000"/>
        </w:rPr>
        <w:t>Adverse childhood experiences (ACEs) are traumatic events that occur in childhood. Fathers with a history of ACES have been underrepresented in research. This qualitative study explores the impact of ACEs on fathers. Four licensed mental health clinicians with experience working with fathers and men with trauma were selected to participate in a semi-structured interview. Thematic analysis revealed seven major themes: relationships, masculinity norms, paternal exclusion, intergenerational trauma, unhealthy coping mechanisms, treatment considerations, and cultural humility. These findings suggest that masculinity norms, culture, and paternal exclusion shape their coping mechanisms and ability to seek help. Implications of this research include counselors reducing stigma about help-seeking and screening for mental health even in the absence of reported symptomology. Future research could study the healing factors of fathers’ relationships, how unconscious trauma becomes conscious, and the impact of paternal exclusion on father-child relationships.</w:t>
      </w:r>
    </w:p>
    <w:p w14:paraId="0F5B6615" w14:textId="77777777" w:rsidR="006D38D0" w:rsidRPr="006D38D0" w:rsidRDefault="006D38D0" w:rsidP="006D38D0">
      <w:pPr>
        <w:spacing w:after="0" w:line="240" w:lineRule="auto"/>
        <w:rPr>
          <w:rFonts w:ascii="Times New Roman" w:eastAsia="Times New Roman" w:hAnsi="Times New Roman" w:cs="Times New Roman"/>
          <w:color w:val="000000"/>
        </w:rPr>
      </w:pPr>
    </w:p>
    <w:p w14:paraId="16CD3070" w14:textId="378C0ACE" w:rsidR="00C958E6" w:rsidRPr="00B91750" w:rsidRDefault="00C958E6" w:rsidP="006D38D0">
      <w:pPr>
        <w:spacing w:after="0" w:line="240" w:lineRule="auto"/>
        <w:contextualSpacing/>
        <w:rPr>
          <w:rFonts w:ascii="Times New Roman" w:hAnsi="Times New Roman" w:cs="Times New Roman"/>
          <w:b/>
          <w:bCs/>
        </w:rPr>
      </w:pPr>
      <w:r w:rsidRPr="00B91750">
        <w:rPr>
          <w:rFonts w:ascii="Times New Roman" w:hAnsi="Times New Roman" w:cs="Times New Roman"/>
          <w:b/>
          <w:bCs/>
        </w:rPr>
        <w:t>Jessica Cárdenas Lewis</w:t>
      </w:r>
    </w:p>
    <w:p w14:paraId="169ED96C" w14:textId="12874E77" w:rsidR="00C958E6" w:rsidRPr="00B91750" w:rsidRDefault="00C958E6" w:rsidP="006D38D0">
      <w:pPr>
        <w:pStyle w:val="BodyText2"/>
        <w:spacing w:line="240" w:lineRule="auto"/>
        <w:contextualSpacing/>
        <w:jc w:val="left"/>
        <w:rPr>
          <w:i/>
          <w:iCs/>
          <w:sz w:val="24"/>
          <w:szCs w:val="24"/>
        </w:rPr>
      </w:pPr>
      <w:r w:rsidRPr="00B91750">
        <w:rPr>
          <w:i/>
          <w:iCs/>
          <w:sz w:val="24"/>
          <w:szCs w:val="24"/>
        </w:rPr>
        <w:t>Acceptance as Resistance: Utilizing Acceptance and Commitment Therapy with LGBTQ Clients to Address Political Oppression</w:t>
      </w:r>
    </w:p>
    <w:p w14:paraId="40D2B301" w14:textId="77777777" w:rsidR="00C958E6" w:rsidRDefault="00C958E6" w:rsidP="006D38D0">
      <w:pPr>
        <w:spacing w:after="0" w:line="240" w:lineRule="auto"/>
        <w:contextualSpacing/>
        <w:rPr>
          <w:rFonts w:ascii="Times New Roman" w:hAnsi="Times New Roman" w:cs="Times New Roman"/>
        </w:rPr>
      </w:pPr>
      <w:r>
        <w:rPr>
          <w:rFonts w:ascii="Times New Roman" w:hAnsi="Times New Roman" w:cs="Times New Roman"/>
        </w:rPr>
        <w:t xml:space="preserve">LGBTQ individuals have faced a long and ongoing history of discrimination and oppression, with recent political developments potentially contributing to increased mental health distress. The present study explored clinicians’ perspectives on utilizing Acceptance and Commitment Therapy (ACT) to support LGBTQ clients experiencing mental health difficulties due to political oppression. After reviewing the literature, four mental health clinicians were interviewed regarding their clinical experiences with ACT, LGBTQ clients, and political oppression. Three </w:t>
      </w:r>
      <w:r>
        <w:rPr>
          <w:rFonts w:ascii="Times New Roman" w:hAnsi="Times New Roman" w:cs="Times New Roman"/>
        </w:rPr>
        <w:lastRenderedPageBreak/>
        <w:t xml:space="preserve">major themes emerged: clinician implementation of ACT, clinical responses to LGBTQ clients, and therapeutic approaches to sociopolitical mental health distress. Utilizing the interviews, a thematic analysis was performed and led to findings that ACT may be an effective approach to working with LGBTQ clients managing the mental health impacts of political oppression. </w:t>
      </w:r>
      <w:r w:rsidRPr="007C6AA2">
        <w:rPr>
          <w:rFonts w:ascii="Times New Roman" w:hAnsi="Times New Roman" w:cs="Times New Roman"/>
        </w:rPr>
        <w:t>These results and the specific details of the present study provide insight that clinicians may utilize to support LGBTQ clients within oppressive sociopolitical contexts better.</w:t>
      </w:r>
    </w:p>
    <w:p w14:paraId="4A0D6397" w14:textId="77777777" w:rsidR="006D38D0" w:rsidRDefault="006D38D0" w:rsidP="006D38D0">
      <w:pPr>
        <w:spacing w:after="0" w:line="240" w:lineRule="auto"/>
        <w:contextualSpacing/>
        <w:rPr>
          <w:rFonts w:ascii="Times New Roman" w:hAnsi="Times New Roman" w:cs="Times New Roman"/>
        </w:rPr>
      </w:pPr>
    </w:p>
    <w:p w14:paraId="4F8A349B" w14:textId="77777777" w:rsidR="006D38D0" w:rsidRPr="0073444F" w:rsidRDefault="006D38D0" w:rsidP="006D38D0">
      <w:pPr>
        <w:spacing w:after="0" w:line="240" w:lineRule="auto"/>
        <w:rPr>
          <w:rFonts w:ascii="Times New Roman" w:eastAsia="Times New Roman" w:hAnsi="Times New Roman" w:cs="Times New Roman"/>
          <w:b/>
          <w:bCs/>
        </w:rPr>
      </w:pPr>
      <w:r w:rsidRPr="0073444F">
        <w:rPr>
          <w:rFonts w:ascii="Times New Roman" w:eastAsia="Times New Roman" w:hAnsi="Times New Roman" w:cs="Times New Roman"/>
          <w:b/>
          <w:bCs/>
        </w:rPr>
        <w:t>Kim Liao</w:t>
      </w:r>
    </w:p>
    <w:p w14:paraId="0411075D" w14:textId="77777777" w:rsidR="006D38D0" w:rsidRPr="0073444F" w:rsidRDefault="006D38D0" w:rsidP="006D38D0">
      <w:pPr>
        <w:spacing w:after="0" w:line="240" w:lineRule="auto"/>
        <w:rPr>
          <w:rFonts w:ascii="Times New Roman" w:hAnsi="Times New Roman"/>
          <w:i/>
          <w:iCs/>
        </w:rPr>
      </w:pPr>
      <w:r w:rsidRPr="0073444F">
        <w:rPr>
          <w:rFonts w:ascii="Times New Roman" w:hAnsi="Times New Roman"/>
          <w:i/>
          <w:iCs/>
        </w:rPr>
        <w:t>Examining the Efficacy of Narrative Therapy in Counseling Latino Immigrants with Immigration-Related Trauma</w:t>
      </w:r>
    </w:p>
    <w:p w14:paraId="20B4B4D6" w14:textId="396CB8BF" w:rsidR="006D38D0" w:rsidRPr="006D38D0" w:rsidRDefault="006D38D0" w:rsidP="006D38D0">
      <w:pPr>
        <w:pStyle w:val="BodyText"/>
        <w:spacing w:after="0" w:line="240" w:lineRule="auto"/>
        <w:rPr>
          <w:rFonts w:ascii="Times New Roman" w:eastAsia="Times New Roman" w:hAnsi="Times New Roman"/>
        </w:rPr>
      </w:pPr>
      <w:r w:rsidRPr="0073444F">
        <w:rPr>
          <w:rFonts w:ascii="Times New Roman" w:eastAsia="Times New Roman" w:hAnsi="Times New Roman"/>
        </w:rPr>
        <w:t xml:space="preserve">This qualitative study examined the efficacy of narrative therapy in counseling Latino immigrants who have experienced immigration-related trauma. The research question guiding this study asked how therapists perceive the use of narrative therapy when working with Latino immigrant clients. Semi-structured interviews were conducted with four Latina therapists who provide counseling services to Latino immigrant clients. The data was then analyzed using thematic analysis to identify recurring patterns and themes. Seven themes emerged, including: shared cultural identity as motivation to working with Latino immigrants, immigration-related trauma, barriers to treatment, cultural and familial impact on Latino mental health, alignment of narrative therapy and Latino storytelling traditions, narrative therapy efficacy and outcomes with Latino immigrants, and limitations and conditions. Findings suggest that narrative therapy may help Latino immigrant clients recognize trauma, reconstruct identity, externalize problems, and deconstruct cultural narratives </w:t>
      </w:r>
      <w:proofErr w:type="gramStart"/>
      <w:r w:rsidRPr="0073444F">
        <w:rPr>
          <w:rFonts w:ascii="Times New Roman" w:eastAsia="Times New Roman" w:hAnsi="Times New Roman"/>
        </w:rPr>
        <w:t>in order to</w:t>
      </w:r>
      <w:proofErr w:type="gramEnd"/>
      <w:r w:rsidRPr="0073444F">
        <w:rPr>
          <w:rFonts w:ascii="Times New Roman" w:eastAsia="Times New Roman" w:hAnsi="Times New Roman"/>
        </w:rPr>
        <w:t xml:space="preserve"> reduce feelings of shame and self-blame. Results also highlight the potential significance of shared cultural backgrounds between clinicians and </w:t>
      </w:r>
      <w:proofErr w:type="gramStart"/>
      <w:r w:rsidRPr="0073444F">
        <w:rPr>
          <w:rFonts w:ascii="Times New Roman" w:eastAsia="Times New Roman" w:hAnsi="Times New Roman"/>
        </w:rPr>
        <w:t>clients, and</w:t>
      </w:r>
      <w:proofErr w:type="gramEnd"/>
      <w:r w:rsidRPr="0073444F">
        <w:rPr>
          <w:rFonts w:ascii="Times New Roman" w:eastAsia="Times New Roman" w:hAnsi="Times New Roman"/>
        </w:rPr>
        <w:t xml:space="preserve"> add sociopolitical context to treatment engagement and effectiveness. </w:t>
      </w:r>
    </w:p>
    <w:p w14:paraId="765748CF" w14:textId="77777777" w:rsidR="006D38D0" w:rsidRDefault="006D38D0" w:rsidP="006D38D0">
      <w:pPr>
        <w:spacing w:after="0" w:line="240" w:lineRule="auto"/>
        <w:contextualSpacing/>
        <w:rPr>
          <w:rFonts w:ascii="Times New Roman" w:hAnsi="Times New Roman" w:cs="Times New Roman"/>
        </w:rPr>
      </w:pPr>
    </w:p>
    <w:p w14:paraId="4D7CE5CC" w14:textId="77777777" w:rsidR="006D38D0" w:rsidRPr="0073444F" w:rsidRDefault="006D38D0" w:rsidP="006D38D0">
      <w:pPr>
        <w:widowControl w:val="0"/>
        <w:spacing w:after="0" w:line="240" w:lineRule="auto"/>
        <w:rPr>
          <w:rFonts w:ascii="Times New Roman" w:hAnsi="Times New Roman" w:cs="Times New Roman"/>
          <w:b/>
          <w:bCs/>
        </w:rPr>
      </w:pPr>
      <w:r w:rsidRPr="0073444F">
        <w:rPr>
          <w:rFonts w:ascii="Times New Roman" w:hAnsi="Times New Roman" w:cs="Times New Roman"/>
          <w:b/>
          <w:bCs/>
        </w:rPr>
        <w:t>Joshua M. Lliteras</w:t>
      </w:r>
    </w:p>
    <w:p w14:paraId="4B88A27E" w14:textId="77777777" w:rsidR="006D38D0" w:rsidRPr="0073444F" w:rsidRDefault="006D38D0" w:rsidP="006D38D0">
      <w:pPr>
        <w:spacing w:after="0" w:line="240" w:lineRule="auto"/>
        <w:rPr>
          <w:rFonts w:ascii="Times New Roman" w:eastAsia="Times New Roman" w:hAnsi="Times New Roman" w:cs="Times New Roman"/>
          <w:i/>
          <w:iCs/>
        </w:rPr>
      </w:pPr>
      <w:r w:rsidRPr="0073444F">
        <w:rPr>
          <w:rFonts w:ascii="Times New Roman" w:eastAsia="Times New Roman" w:hAnsi="Times New Roman" w:cs="Times New Roman"/>
          <w:i/>
          <w:iCs/>
        </w:rPr>
        <w:t>Addressing Systemic Barriers to Mental Health Treatment with Queer Clients on the Autism Spectrum through a Feminist Lens</w:t>
      </w:r>
    </w:p>
    <w:p w14:paraId="6E2A0F24" w14:textId="55B33451" w:rsidR="00C958E6" w:rsidRDefault="006D38D0" w:rsidP="006D38D0">
      <w:pPr>
        <w:spacing w:after="0" w:line="240" w:lineRule="auto"/>
        <w:rPr>
          <w:rFonts w:ascii="Times New Roman" w:eastAsia="Times New Roman" w:hAnsi="Times New Roman" w:cs="Times New Roman"/>
        </w:rPr>
      </w:pPr>
      <w:r w:rsidRPr="0073444F">
        <w:rPr>
          <w:rFonts w:ascii="Times New Roman" w:eastAsia="Times New Roman" w:hAnsi="Times New Roman" w:cs="Times New Roman"/>
        </w:rPr>
        <w:t>This qualitative study examined how mental health clinicians can address barriers affecting queer clients on the autism spectrum through a feminist lens. Three mental health professionals were interviewed about their experiences in treating queer clients on the autism spectrum. Transcripts were analyzed in a team format and five themes emerged: cultivating an affirming environment, equalizing the power between client and therapist, promoting self-understanding, tailoring treatment to the individual, and emphasizing personal and political empowerment. Themes were discussed in terms of relevancy for clinical mental health counselors and suggest that a feminist approach may be efficacious for treating this population. These findings also suggest that future research could benefit from a heightened focus on the inclusion of queer people on the autism spectrum and exploring effective treatment interventions for this population.</w:t>
      </w:r>
    </w:p>
    <w:p w14:paraId="3160171B" w14:textId="77777777" w:rsidR="006F552C" w:rsidRDefault="006F552C" w:rsidP="006D38D0">
      <w:pPr>
        <w:spacing w:after="0" w:line="240" w:lineRule="auto"/>
        <w:rPr>
          <w:rFonts w:ascii="Times New Roman" w:eastAsia="Times New Roman" w:hAnsi="Times New Roman" w:cs="Times New Roman"/>
        </w:rPr>
      </w:pPr>
    </w:p>
    <w:p w14:paraId="53801C71" w14:textId="77777777" w:rsidR="006F552C" w:rsidRPr="00126222" w:rsidRDefault="006F552C" w:rsidP="006F552C">
      <w:pPr>
        <w:spacing w:after="0" w:line="240" w:lineRule="auto"/>
        <w:rPr>
          <w:rFonts w:ascii="Times New Roman" w:hAnsi="Times New Roman" w:cs="Times New Roman"/>
          <w:b/>
          <w:bCs/>
        </w:rPr>
      </w:pPr>
      <w:r w:rsidRPr="00126222">
        <w:rPr>
          <w:rFonts w:ascii="Times New Roman" w:hAnsi="Times New Roman" w:cs="Times New Roman"/>
          <w:b/>
          <w:bCs/>
        </w:rPr>
        <w:t>Karen Lizeth Lopez</w:t>
      </w:r>
    </w:p>
    <w:p w14:paraId="74CFED2B" w14:textId="77777777" w:rsidR="006F552C" w:rsidRPr="00126222" w:rsidRDefault="006F552C" w:rsidP="006F552C">
      <w:pPr>
        <w:spacing w:after="0" w:line="240" w:lineRule="auto"/>
        <w:rPr>
          <w:rFonts w:ascii="Times New Roman" w:hAnsi="Times New Roman" w:cs="Times New Roman"/>
          <w:i/>
          <w:iCs/>
        </w:rPr>
      </w:pPr>
      <w:r w:rsidRPr="00126222">
        <w:rPr>
          <w:rFonts w:ascii="Times New Roman" w:hAnsi="Times New Roman" w:cs="Times New Roman"/>
          <w:i/>
          <w:iCs/>
        </w:rPr>
        <w:t>Treating Ambiguous Loss in Latine Children of Immigrants through Child-Centered Play</w:t>
      </w:r>
    </w:p>
    <w:p w14:paraId="67CA8DD2" w14:textId="77777777" w:rsidR="006F552C" w:rsidRPr="00126222" w:rsidRDefault="006F552C" w:rsidP="006F552C">
      <w:pPr>
        <w:spacing w:after="0" w:line="240" w:lineRule="auto"/>
        <w:rPr>
          <w:rFonts w:ascii="Times New Roman" w:hAnsi="Times New Roman" w:cs="Times New Roman"/>
          <w:i/>
          <w:iCs/>
        </w:rPr>
      </w:pPr>
      <w:r w:rsidRPr="00126222">
        <w:rPr>
          <w:rFonts w:ascii="Times New Roman" w:hAnsi="Times New Roman" w:cs="Times New Roman"/>
          <w:i/>
          <w:iCs/>
        </w:rPr>
        <w:t>Therapy</w:t>
      </w:r>
    </w:p>
    <w:p w14:paraId="60AF8D39"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Due to the rise of Immigration and Customs Enforcement (ICE) raids and deportations,</w:t>
      </w:r>
    </w:p>
    <w:p w14:paraId="49C9BF0A"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immigrant Latine children and families are vulnerable to criminalization and abrupt family</w:t>
      </w:r>
    </w:p>
    <w:p w14:paraId="5BB2BBB9"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separation. The present study examines Child-Centered Play therapy (CCPT) as a culturally</w:t>
      </w:r>
    </w:p>
    <w:p w14:paraId="72D880EB"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attuned treatment approach in treating ambiguous loss in Latine children of immigrants. Three</w:t>
      </w:r>
    </w:p>
    <w:p w14:paraId="76D6B9F8"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lastRenderedPageBreak/>
        <w:t>mental health professionals were interviewed regarding their clinical and personal experiences</w:t>
      </w:r>
    </w:p>
    <w:p w14:paraId="26A95003"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with ambiguous loss and the target population. Five themes emerged from the semi-structured</w:t>
      </w:r>
    </w:p>
    <w:p w14:paraId="486F52BD"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interviews: symptoms of ambiguous loss in Latine children of immigrants, adaptations to CCPT</w:t>
      </w:r>
    </w:p>
    <w:p w14:paraId="71C5F9B8"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treatment, protective factors, accessibility barriers to receiving care, and advocacy work.</w:t>
      </w:r>
    </w:p>
    <w:p w14:paraId="5309F89C"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Findings indicate common symptoms of ambiguous loss include fear, confusion, parentification,</w:t>
      </w:r>
    </w:p>
    <w:p w14:paraId="409360BF"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 xml:space="preserve">interpersonal challenges, </w:t>
      </w:r>
      <w:proofErr w:type="spellStart"/>
      <w:r w:rsidRPr="00126222">
        <w:rPr>
          <w:rFonts w:ascii="Times New Roman" w:hAnsi="Times New Roman" w:cs="Times New Roman"/>
        </w:rPr>
        <w:t>etc</w:t>
      </w:r>
      <w:proofErr w:type="spellEnd"/>
      <w:r w:rsidRPr="00126222">
        <w:rPr>
          <w:rFonts w:ascii="Times New Roman" w:hAnsi="Times New Roman" w:cs="Times New Roman"/>
        </w:rPr>
        <w:t>, as well as how CCPT can be used to treat loss and grief in the</w:t>
      </w:r>
    </w:p>
    <w:p w14:paraId="70F364B0"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target population. Treatment interventions include cultural adaptations to CCPT, such as</w:t>
      </w:r>
    </w:p>
    <w:p w14:paraId="446AA3F5"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providing psychoeducation to parents and families in their native language, encouraging family</w:t>
      </w:r>
    </w:p>
    <w:p w14:paraId="4A20B6C2"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and parental collaboration in treatment, utilizing projective tools, and ultimately, the clinicians’</w:t>
      </w:r>
    </w:p>
    <w:p w14:paraId="641018A0" w14:textId="77777777" w:rsidR="006F552C" w:rsidRPr="00126222" w:rsidRDefault="006F552C" w:rsidP="006F552C">
      <w:pPr>
        <w:spacing w:after="0" w:line="240" w:lineRule="auto"/>
        <w:rPr>
          <w:rFonts w:ascii="Times New Roman" w:hAnsi="Times New Roman" w:cs="Times New Roman"/>
        </w:rPr>
      </w:pPr>
      <w:r w:rsidRPr="00126222">
        <w:rPr>
          <w:rFonts w:ascii="Times New Roman" w:hAnsi="Times New Roman" w:cs="Times New Roman"/>
        </w:rPr>
        <w:t>role in empowering and advocating for Latine children and families of immigrants.</w:t>
      </w:r>
    </w:p>
    <w:p w14:paraId="588D9E65" w14:textId="77777777" w:rsidR="006F552C" w:rsidRPr="00126222" w:rsidRDefault="006F552C" w:rsidP="006F552C">
      <w:pPr>
        <w:spacing w:after="0" w:line="240" w:lineRule="auto"/>
        <w:rPr>
          <w:rFonts w:ascii="Times New Roman" w:hAnsi="Times New Roman" w:cs="Times New Roman"/>
          <w:lang w:val="en"/>
        </w:rPr>
      </w:pPr>
    </w:p>
    <w:p w14:paraId="4C027496" w14:textId="77777777" w:rsidR="006F552C" w:rsidRPr="00126222" w:rsidRDefault="006F552C" w:rsidP="006F552C">
      <w:pPr>
        <w:spacing w:after="0" w:line="240" w:lineRule="auto"/>
        <w:rPr>
          <w:rFonts w:ascii="Times New Roman" w:hAnsi="Times New Roman" w:cs="Times New Roman"/>
          <w:b/>
          <w:bCs/>
        </w:rPr>
      </w:pPr>
      <w:r w:rsidRPr="00126222">
        <w:rPr>
          <w:rFonts w:ascii="Times New Roman" w:hAnsi="Times New Roman" w:cs="Times New Roman"/>
          <w:b/>
          <w:bCs/>
        </w:rPr>
        <w:t>Liliya I. Nikolayeva</w:t>
      </w:r>
    </w:p>
    <w:p w14:paraId="153F8DEA" w14:textId="77777777" w:rsidR="006F552C" w:rsidRPr="00126222" w:rsidRDefault="006F552C" w:rsidP="006F552C">
      <w:pPr>
        <w:spacing w:after="0" w:line="240" w:lineRule="auto"/>
        <w:rPr>
          <w:rFonts w:ascii="Times New Roman" w:hAnsi="Times New Roman" w:cs="Times New Roman"/>
          <w:i/>
          <w:iCs/>
        </w:rPr>
      </w:pPr>
      <w:r w:rsidRPr="00126222">
        <w:rPr>
          <w:rFonts w:ascii="Times New Roman" w:hAnsi="Times New Roman" w:cs="Times New Roman"/>
          <w:i/>
          <w:iCs/>
        </w:rPr>
        <w:t>The Efficacy of EMDR and Duloxetine in the Treatment of MDD and Somatic Symptoms in Fibromyalgia Patients</w:t>
      </w:r>
    </w:p>
    <w:p w14:paraId="512354FC" w14:textId="084C0509" w:rsidR="006F552C" w:rsidRPr="006F552C" w:rsidRDefault="006F552C" w:rsidP="006D38D0">
      <w:pPr>
        <w:spacing w:after="0" w:line="240" w:lineRule="auto"/>
        <w:rPr>
          <w:rFonts w:ascii="Times New Roman" w:hAnsi="Times New Roman" w:cs="Times New Roman"/>
        </w:rPr>
      </w:pPr>
      <w:r w:rsidRPr="00126222">
        <w:rPr>
          <w:rFonts w:ascii="Times New Roman" w:hAnsi="Times New Roman" w:cs="Times New Roman"/>
        </w:rPr>
        <w:t>Chronic illness, particularly fibromyalgia (FM), is associated with significant physical, psychological, and social challenges that negatively impact quality of life. Individuals living with FM frequently experience persistent pain, functional limitations, emotional distress, and elevated rates of comorbid mental health conditions such as major depressive disorder (MDD). This qualitative study explored a combined treatment of EMDR and duloxetine in the treatment of fibromyalgia. After reviewing the existing literature, three licensed clinicians were interviewed regarding their experience treating individuals with chronic pain, with attention to the integration of psychotherapeutic and pharmacological approaches. Thematic analysis revealed four overarching themes: health-related factors affecting quality of life, community and contextual influences, psychological and psychophysiological dimensions, and integrated approaches to chronic illness management. Suggested interventions include an emphasis on a trauma-informed, autonomy-supportive, and integrative therapeutic interventions (e.g., EMDR, duloxetine, mindfulness, mind-body connection approaches) while also highlighting resilience within this population despite significant biopsychosocial challenges.</w:t>
      </w:r>
    </w:p>
    <w:p w14:paraId="78903A3C" w14:textId="77777777" w:rsidR="00247AA5" w:rsidRDefault="00247AA5" w:rsidP="006D38D0">
      <w:pPr>
        <w:spacing w:after="0" w:line="240" w:lineRule="auto"/>
        <w:contextualSpacing/>
        <w:rPr>
          <w:rFonts w:ascii="Times New Roman" w:eastAsia="Times New Roman" w:hAnsi="Times New Roman" w:cs="Times New Roman"/>
          <w:b/>
          <w:bCs/>
        </w:rPr>
      </w:pPr>
    </w:p>
    <w:p w14:paraId="7ECFECEB" w14:textId="30A917EE" w:rsidR="00C958E6" w:rsidRPr="00247AA5" w:rsidRDefault="00247AA5" w:rsidP="006D38D0">
      <w:pPr>
        <w:spacing w:after="0" w:line="240" w:lineRule="auto"/>
        <w:contextualSpacing/>
        <w:rPr>
          <w:rFonts w:ascii="Times New Roman" w:eastAsia="Times New Roman" w:hAnsi="Times New Roman" w:cs="Times New Roman"/>
          <w:b/>
          <w:bCs/>
        </w:rPr>
      </w:pPr>
      <w:r>
        <w:rPr>
          <w:rFonts w:ascii="Times New Roman" w:eastAsia="Times New Roman" w:hAnsi="Times New Roman" w:cs="Times New Roman"/>
          <w:b/>
          <w:bCs/>
        </w:rPr>
        <w:t>Tracey Nguyen</w:t>
      </w:r>
    </w:p>
    <w:p w14:paraId="4B80B23C" w14:textId="6207CFCA" w:rsidR="00C958E6" w:rsidRDefault="00247AA5" w:rsidP="006D38D0">
      <w:pPr>
        <w:spacing w:after="0" w:line="240" w:lineRule="auto"/>
        <w:contextualSpacing/>
        <w:rPr>
          <w:rFonts w:ascii="Times New Roman" w:eastAsia="Times New Roman" w:hAnsi="Times New Roman" w:cs="Times New Roman"/>
          <w:i/>
          <w:iCs/>
        </w:rPr>
      </w:pPr>
      <w:r>
        <w:rPr>
          <w:rFonts w:ascii="Times New Roman" w:eastAsia="Times New Roman" w:hAnsi="Times New Roman" w:cs="Times New Roman"/>
          <w:i/>
          <w:iCs/>
        </w:rPr>
        <w:t>Honoring the Past, Healing the Present: Culturally Responsive Therapy with Second-Generation Asian Americans</w:t>
      </w:r>
    </w:p>
    <w:p w14:paraId="48E43ACB" w14:textId="77777777" w:rsidR="00247AA5" w:rsidRDefault="00247AA5" w:rsidP="006D38D0">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This qualitative study explored how clinicians conceptualize and address intergenerational conflict among second-generation Asian Americans (SGAAs) and examined the potential of Adlerian therapy as a culturally responsive approach. Semi-structured interviews were conducted with Asian American clinicians who have experience working with SGAA clients. Thematic analysis revealed that SGAAs often experience internalized family expectations, bicultural identity struggles, and communication barriers with their first-generation parents. Clinicians reported using culturally responsive and integrative approaches that emphasize relational attunement, encouragement, and insight-oriented work, while also incorporating psychodynamic, strength-based, and trauma-informed techniques. Although most participants did not identify Adlerian therapy as their primary modality, their practices reflected core Adlerian principals such as empowerment, belonging, and goal-directed change. The findings highlight the importance of cultural humility, family context, and integrative methods in supporting SGAAs’ mental health, identity development, and intergenerational healing.</w:t>
      </w:r>
    </w:p>
    <w:p w14:paraId="590E8960" w14:textId="77777777" w:rsidR="006F552C" w:rsidRDefault="006F552C" w:rsidP="006D38D0">
      <w:pPr>
        <w:spacing w:after="0" w:line="240" w:lineRule="auto"/>
        <w:contextualSpacing/>
        <w:rPr>
          <w:rFonts w:ascii="Times New Roman" w:eastAsia="Times New Roman" w:hAnsi="Times New Roman" w:cs="Times New Roman"/>
        </w:rPr>
      </w:pPr>
    </w:p>
    <w:p w14:paraId="4B632DD7" w14:textId="77777777" w:rsidR="006F552C" w:rsidRPr="00126222" w:rsidRDefault="006F552C" w:rsidP="006F552C">
      <w:pPr>
        <w:spacing w:after="0" w:line="240" w:lineRule="auto"/>
        <w:rPr>
          <w:rFonts w:ascii="Times New Roman" w:hAnsi="Times New Roman" w:cs="Times New Roman"/>
          <w:b/>
          <w:bCs/>
          <w:lang w:val="en"/>
        </w:rPr>
      </w:pPr>
      <w:r w:rsidRPr="00126222">
        <w:rPr>
          <w:rFonts w:ascii="Times New Roman" w:hAnsi="Times New Roman" w:cs="Times New Roman"/>
          <w:b/>
          <w:bCs/>
          <w:lang w:val="en"/>
        </w:rPr>
        <w:lastRenderedPageBreak/>
        <w:t>Victoria S. Ramsperger</w:t>
      </w:r>
    </w:p>
    <w:p w14:paraId="36E25F1B" w14:textId="77777777" w:rsidR="006F552C" w:rsidRPr="00126222" w:rsidRDefault="006F552C" w:rsidP="006F552C">
      <w:pPr>
        <w:spacing w:after="0" w:line="240" w:lineRule="auto"/>
        <w:rPr>
          <w:rFonts w:ascii="Times New Roman" w:hAnsi="Times New Roman" w:cs="Times New Roman"/>
          <w:i/>
          <w:iCs/>
          <w:lang w:val="en"/>
        </w:rPr>
      </w:pPr>
      <w:r w:rsidRPr="00126222">
        <w:rPr>
          <w:rFonts w:ascii="Times New Roman" w:hAnsi="Times New Roman" w:cs="Times New Roman"/>
          <w:i/>
          <w:iCs/>
          <w:lang w:val="en"/>
        </w:rPr>
        <w:t>Dismantling White Defensiveness: Utilizing Internal Family Systems Theory to Facilitate Healthy White Racial Identity Development</w:t>
      </w:r>
    </w:p>
    <w:p w14:paraId="621B4642" w14:textId="6FBF8179" w:rsidR="006F552C" w:rsidRPr="006F552C" w:rsidRDefault="006F552C" w:rsidP="006D38D0">
      <w:pPr>
        <w:spacing w:after="0" w:line="240" w:lineRule="auto"/>
        <w:rPr>
          <w:rFonts w:ascii="Times New Roman" w:hAnsi="Times New Roman" w:cs="Times New Roman"/>
          <w:lang w:val="en"/>
        </w:rPr>
      </w:pPr>
      <w:r w:rsidRPr="00126222">
        <w:rPr>
          <w:rFonts w:ascii="Times New Roman" w:hAnsi="Times New Roman" w:cs="Times New Roman"/>
          <w:lang w:val="en"/>
        </w:rPr>
        <w:t>White identity is rooted in historical and ongoing harm, shaped by colonial violence and maintained through white supremacist ideology. The present study seeks to explore how Internal Family Systems (IFS) therapy may serve as a framework for addressing and dismantling internalized white supremacy in white individuals to support the development of a healthy, anti-racist white identity. The study uses a thematic analysis of semi-structured interviews with three licensed therapists to explore the components of a healthy white identity and examine how IFS can help identify and transform defensive responses that arise during racial identity development. The findings suggest that IFS is particularly helpful because it emphasizes curiosity, compassion, and an understanding of how and why different parts have evolved over time. The study also considers additional approaches to integrate in the therapy process and key considerations for therapists engaged in this work.</w:t>
      </w:r>
    </w:p>
    <w:p w14:paraId="27C66DF5" w14:textId="77777777" w:rsidR="006D38D0" w:rsidRDefault="006D38D0" w:rsidP="006D38D0">
      <w:pPr>
        <w:spacing w:after="0" w:line="240" w:lineRule="auto"/>
        <w:contextualSpacing/>
        <w:rPr>
          <w:rFonts w:ascii="Times New Roman" w:eastAsia="Times New Roman" w:hAnsi="Times New Roman" w:cs="Times New Roman"/>
        </w:rPr>
      </w:pPr>
    </w:p>
    <w:p w14:paraId="53C27DC6" w14:textId="77777777" w:rsidR="006D38D0" w:rsidRPr="0073444F" w:rsidRDefault="006D38D0" w:rsidP="006D38D0">
      <w:pPr>
        <w:widowControl w:val="0"/>
        <w:spacing w:after="0" w:line="240" w:lineRule="auto"/>
        <w:rPr>
          <w:rFonts w:ascii="Times New Roman" w:hAnsi="Times New Roman"/>
          <w:b/>
          <w:bCs/>
        </w:rPr>
      </w:pPr>
      <w:r w:rsidRPr="0073444F">
        <w:rPr>
          <w:rFonts w:ascii="Times New Roman" w:hAnsi="Times New Roman"/>
          <w:b/>
          <w:bCs/>
        </w:rPr>
        <w:t>Andrea Ramirez Rivera</w:t>
      </w:r>
    </w:p>
    <w:p w14:paraId="675FFA75" w14:textId="77777777" w:rsidR="006D38D0" w:rsidRPr="0073444F" w:rsidRDefault="006D38D0" w:rsidP="006D38D0">
      <w:pPr>
        <w:spacing w:after="0" w:line="240" w:lineRule="auto"/>
        <w:rPr>
          <w:rFonts w:ascii="Times New Roman" w:eastAsia="Arial" w:hAnsi="Times New Roman"/>
          <w:i/>
          <w:iCs/>
        </w:rPr>
      </w:pPr>
      <w:r w:rsidRPr="0073444F">
        <w:rPr>
          <w:rFonts w:ascii="Times New Roman" w:hAnsi="Times New Roman"/>
          <w:i/>
          <w:iCs/>
        </w:rPr>
        <w:t>Curtains Up: Reclaiming Power Through Psychodrama</w:t>
      </w:r>
    </w:p>
    <w:p w14:paraId="4C4B5B2B" w14:textId="30C409B0" w:rsidR="00C958E6" w:rsidRDefault="006D38D0" w:rsidP="006D38D0">
      <w:pPr>
        <w:pStyle w:val="BodyText"/>
        <w:spacing w:after="0" w:line="240" w:lineRule="auto"/>
        <w:rPr>
          <w:rFonts w:ascii="Times New Roman" w:hAnsi="Times New Roman"/>
          <w:color w:val="000000"/>
        </w:rPr>
      </w:pPr>
      <w:r w:rsidRPr="0073444F">
        <w:rPr>
          <w:rFonts w:ascii="Times New Roman" w:hAnsi="Times New Roman"/>
          <w:color w:val="000000"/>
        </w:rPr>
        <w:t xml:space="preserve">This qualitative study examined how mental health professionals use psychodrama when working with clients diagnosed with posttraumatic stress disorder (PTSD). Psychodrama is an experiential, action-based therapeutic approach that emphasizes role-playing, embodiment, and symbolic enactment, yet remains underrepresented in trauma-focused research, particularly within the United States clinical contexts. Four licensed therapists with experience in </w:t>
      </w:r>
      <w:proofErr w:type="spellStart"/>
      <w:r w:rsidRPr="0073444F">
        <w:rPr>
          <w:rFonts w:ascii="Times New Roman" w:hAnsi="Times New Roman"/>
          <w:color w:val="000000"/>
        </w:rPr>
        <w:t>psychodramatic</w:t>
      </w:r>
      <w:proofErr w:type="spellEnd"/>
      <w:r w:rsidRPr="0073444F">
        <w:rPr>
          <w:rFonts w:ascii="Times New Roman" w:hAnsi="Times New Roman"/>
          <w:color w:val="000000"/>
        </w:rPr>
        <w:t xml:space="preserve"> methods participated in semi-structured interviews exploring their clinical use of psychodrama, perceived benefits, challenges, and considerations when working with trauma survivors. Interviews were audio-recorded, transcribed verbatim, and analyzed using thematic analysis to identify shared patterns across participants’ experiences. Findings highlighted several core themes, including safety and pacing, embodiment and nonverbal access, parts work, creativity and symbolism, clinical judgement, and group dynamics and trust. Participants emphasized that psychodrama requires careful preparation, low-risk warm-up phases, and clinical attunement to prevent overwhelm or dissociation. The results suggest that psychodrama may offer a valuable complement to traditional trauma treatments by facilitating emotional processing and relational healing through action rather than verbalization alone. Implications include the need for increased training, clearer ethical guidelines, and future research examining specific </w:t>
      </w:r>
      <w:proofErr w:type="spellStart"/>
      <w:r w:rsidRPr="0073444F">
        <w:rPr>
          <w:rFonts w:ascii="Times New Roman" w:hAnsi="Times New Roman"/>
          <w:color w:val="000000"/>
        </w:rPr>
        <w:t>psychodramatic</w:t>
      </w:r>
      <w:proofErr w:type="spellEnd"/>
      <w:r w:rsidRPr="0073444F">
        <w:rPr>
          <w:rFonts w:ascii="Times New Roman" w:hAnsi="Times New Roman"/>
          <w:color w:val="000000"/>
        </w:rPr>
        <w:t xml:space="preserve"> techniques and outcome measures in trauma treatment.</w:t>
      </w:r>
    </w:p>
    <w:p w14:paraId="73D65CF3" w14:textId="77777777" w:rsidR="006F552C" w:rsidRDefault="006F552C" w:rsidP="006D38D0">
      <w:pPr>
        <w:pStyle w:val="BodyText"/>
        <w:spacing w:after="0" w:line="240" w:lineRule="auto"/>
        <w:rPr>
          <w:rFonts w:ascii="Times New Roman" w:hAnsi="Times New Roman"/>
          <w:color w:val="000000"/>
        </w:rPr>
      </w:pPr>
    </w:p>
    <w:p w14:paraId="2B1F7628" w14:textId="77777777" w:rsidR="006F552C" w:rsidRPr="00126222" w:rsidRDefault="006F552C" w:rsidP="006F552C">
      <w:pPr>
        <w:spacing w:after="0" w:line="240" w:lineRule="auto"/>
        <w:rPr>
          <w:rFonts w:ascii="Times New Roman" w:hAnsi="Times New Roman" w:cs="Times New Roman"/>
          <w:b/>
          <w:bCs/>
        </w:rPr>
      </w:pPr>
      <w:r w:rsidRPr="00126222">
        <w:rPr>
          <w:rFonts w:ascii="Times New Roman" w:hAnsi="Times New Roman" w:cs="Times New Roman"/>
          <w:b/>
          <w:bCs/>
        </w:rPr>
        <w:t>Deanna Rodriguez</w:t>
      </w:r>
    </w:p>
    <w:p w14:paraId="7104B8B1" w14:textId="77777777" w:rsidR="006F552C" w:rsidRPr="00126222" w:rsidRDefault="006F552C" w:rsidP="006F552C">
      <w:pPr>
        <w:spacing w:after="0" w:line="240" w:lineRule="auto"/>
        <w:rPr>
          <w:rFonts w:ascii="Times New Roman" w:hAnsi="Times New Roman" w:cs="Times New Roman"/>
          <w:i/>
          <w:iCs/>
        </w:rPr>
      </w:pPr>
      <w:r w:rsidRPr="00126222">
        <w:rPr>
          <w:rFonts w:ascii="Times New Roman" w:hAnsi="Times New Roman" w:cs="Times New Roman"/>
          <w:i/>
          <w:iCs/>
        </w:rPr>
        <w:t>Breaking the Silence: Barriers to Seeking Therapy for Intimate Partner Violence Survivors in Latinx Communities</w:t>
      </w:r>
    </w:p>
    <w:p w14:paraId="5D2E482C" w14:textId="77777777" w:rsidR="006F552C" w:rsidRPr="00126222" w:rsidRDefault="006F552C" w:rsidP="006F552C">
      <w:pPr>
        <w:spacing w:after="0" w:line="240" w:lineRule="auto"/>
        <w:rPr>
          <w:rFonts w:ascii="Times New Roman" w:hAnsi="Times New Roman" w:cs="Times New Roman"/>
          <w:lang w:val="en"/>
        </w:rPr>
      </w:pPr>
      <w:r w:rsidRPr="00126222">
        <w:rPr>
          <w:rFonts w:ascii="Times New Roman" w:hAnsi="Times New Roman" w:cs="Times New Roman"/>
        </w:rPr>
        <w:t xml:space="preserve">This research provides insight into clinicians’ observations of working with Latinx survivors of intimate partner violence (IPV), a population historically underrepresented in counseling and mental health research. Using qualitative methods, the study explored how cultural expectations, family obligations, and systemic barriers influence survivors’ help-seeking behaviors. Findings indicate that familial loyalty, traditional gender roles, and stigma shape engagement with mental health services, while clinicians’ cultural competence and understanding of these dynamics are critical for fostering trust, client engagement, and effective treatment outcomes. These results underscore the need for culturally responsive, trauma-informed interventions that integrate </w:t>
      </w:r>
      <w:r w:rsidRPr="00126222">
        <w:rPr>
          <w:rFonts w:ascii="Times New Roman" w:hAnsi="Times New Roman" w:cs="Times New Roman"/>
        </w:rPr>
        <w:lastRenderedPageBreak/>
        <w:t>family dynamics and community-based supports to improve therapeutic outcomes for Latinx IPV survivors.</w:t>
      </w:r>
    </w:p>
    <w:p w14:paraId="28965AA0" w14:textId="77777777" w:rsidR="006F552C" w:rsidRDefault="006F552C" w:rsidP="006D38D0">
      <w:pPr>
        <w:pStyle w:val="BodyText"/>
        <w:spacing w:after="0" w:line="240" w:lineRule="auto"/>
        <w:rPr>
          <w:rFonts w:ascii="Times New Roman" w:hAnsi="Times New Roman"/>
          <w:color w:val="000000"/>
        </w:rPr>
      </w:pPr>
    </w:p>
    <w:p w14:paraId="2598ED7B" w14:textId="77777777" w:rsidR="006D38D0" w:rsidRPr="006D38D0" w:rsidRDefault="006D38D0" w:rsidP="006D38D0">
      <w:pPr>
        <w:pStyle w:val="BodyText"/>
        <w:spacing w:after="0" w:line="240" w:lineRule="auto"/>
        <w:rPr>
          <w:rFonts w:ascii="Times New Roman" w:hAnsi="Times New Roman"/>
        </w:rPr>
      </w:pPr>
    </w:p>
    <w:p w14:paraId="3B855F16" w14:textId="60BB596A" w:rsidR="00C958E6" w:rsidRDefault="003E4434" w:rsidP="006D38D0">
      <w:pPr>
        <w:shd w:val="clear" w:color="auto" w:fill="FFFFFF"/>
        <w:spacing w:after="0" w:line="240" w:lineRule="auto"/>
        <w:contextualSpacing/>
        <w:rPr>
          <w:rFonts w:ascii="Times New Roman" w:eastAsia="Times New Roman" w:hAnsi="Times New Roman" w:cs="Times New Roman"/>
          <w:b/>
          <w:bCs/>
        </w:rPr>
      </w:pPr>
      <w:r>
        <w:rPr>
          <w:rFonts w:ascii="Times New Roman" w:eastAsia="Times New Roman" w:hAnsi="Times New Roman" w:cs="Times New Roman"/>
          <w:b/>
          <w:bCs/>
        </w:rPr>
        <w:t>Kristine Cui Ruibal</w:t>
      </w:r>
    </w:p>
    <w:p w14:paraId="5CCFE2D8" w14:textId="648AE621" w:rsidR="003E4434" w:rsidRDefault="003E4434" w:rsidP="006D38D0">
      <w:pPr>
        <w:shd w:val="clear" w:color="auto" w:fill="FFFFFF"/>
        <w:spacing w:after="0" w:line="240" w:lineRule="auto"/>
        <w:contextualSpacing/>
        <w:rPr>
          <w:rFonts w:ascii="Times New Roman" w:eastAsia="Times New Roman" w:hAnsi="Times New Roman" w:cs="Times New Roman"/>
          <w:i/>
          <w:iCs/>
        </w:rPr>
      </w:pPr>
      <w:r>
        <w:rPr>
          <w:rFonts w:ascii="Times New Roman" w:eastAsia="Times New Roman" w:hAnsi="Times New Roman" w:cs="Times New Roman"/>
          <w:i/>
          <w:iCs/>
        </w:rPr>
        <w:t>Survival Is Not Living: Culturally Responsive Approaches to Colonial Mentality and Filipinx American Mental Health</w:t>
      </w:r>
    </w:p>
    <w:p w14:paraId="2E3E5442" w14:textId="77777777" w:rsidR="003E4434" w:rsidRDefault="003E4434" w:rsidP="006D38D0">
      <w:pPr>
        <w:shd w:val="clear" w:color="auto" w:fill="FFFFFF"/>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 present study explored Filipinx American clinicians’ experiences working with Filipinx American clients, with particular attention to colonial mentality, intergenerational trauma, and culturally responsive mental health care. The research question examined how clinicians conceptualize presenting concerns and adapt therapeutic approaches when working with this population. Three Filipinx American licensed or pre-licensed mental health professionals participated in semi-structured interviews conducted via Zoom. Interviews were transcribed and analyzed using a thematic analysis approach, which included immersive engagement, open coding, and axial coding to identify patterns across narratives. Results revealed themes related to internalized oppression, role-based and emotional distress, identity conflict, and the importance of culturally responsive, relational, and parts-based approaches. Findings suggest that colonial mentality and intergenerational processes significantly shape mental health experiences and therapeutic engagement. Implications highlight the need for culturally grounded clinical training and further research centering Filipinx American mental health and clinician perspectives.</w:t>
      </w:r>
    </w:p>
    <w:p w14:paraId="1DD4FEC2" w14:textId="77777777" w:rsidR="00C958E6" w:rsidRDefault="00C958E6" w:rsidP="006D38D0">
      <w:pPr>
        <w:spacing w:after="0" w:line="240" w:lineRule="auto"/>
        <w:contextualSpacing/>
        <w:rPr>
          <w:rFonts w:ascii="Times New Roman" w:eastAsia="Times New Roman" w:hAnsi="Times New Roman" w:cs="Times New Roman"/>
          <w:b/>
          <w:bCs/>
          <w:color w:val="000000"/>
          <w:kern w:val="0"/>
          <w14:ligatures w14:val="none"/>
        </w:rPr>
      </w:pPr>
    </w:p>
    <w:p w14:paraId="10716600" w14:textId="3FAB722E" w:rsidR="00726C49" w:rsidRDefault="00726C49" w:rsidP="006D38D0">
      <w:pPr>
        <w:spacing w:after="0" w:line="240" w:lineRule="auto"/>
        <w:contextualSpacing/>
        <w:rPr>
          <w:rFonts w:ascii="Times New Roman" w:eastAsia="Times New Roman" w:hAnsi="Times New Roman" w:cs="Times New Roman"/>
          <w:b/>
          <w:bCs/>
          <w:color w:val="000000"/>
          <w:kern w:val="0"/>
          <w14:ligatures w14:val="none"/>
        </w:rPr>
      </w:pPr>
      <w:r w:rsidRPr="00726C49">
        <w:rPr>
          <w:rFonts w:ascii="Times New Roman" w:eastAsia="Times New Roman" w:hAnsi="Times New Roman" w:cs="Times New Roman"/>
          <w:b/>
          <w:bCs/>
          <w:color w:val="000000"/>
          <w:kern w:val="0"/>
          <w14:ligatures w14:val="none"/>
        </w:rPr>
        <w:t>Arlynn Toscano San Juan</w:t>
      </w:r>
    </w:p>
    <w:p w14:paraId="39A93DB1" w14:textId="77777777" w:rsidR="00726C49" w:rsidRPr="00726C49" w:rsidRDefault="00726C49" w:rsidP="006D38D0">
      <w:pPr>
        <w:spacing w:after="0" w:line="240" w:lineRule="auto"/>
        <w:contextualSpacing/>
        <w:rPr>
          <w:rFonts w:ascii="Times New Roman" w:eastAsia="Times New Roman" w:hAnsi="Times New Roman" w:cs="Times New Roman"/>
          <w:i/>
          <w:iCs/>
          <w:color w:val="000000"/>
          <w:kern w:val="0"/>
          <w14:ligatures w14:val="none"/>
        </w:rPr>
      </w:pPr>
      <w:r w:rsidRPr="00726C49">
        <w:rPr>
          <w:rFonts w:ascii="Times New Roman" w:eastAsia="Times New Roman" w:hAnsi="Times New Roman" w:cs="Times New Roman"/>
          <w:i/>
          <w:iCs/>
          <w:color w:val="000000"/>
          <w:kern w:val="0"/>
          <w14:ligatures w14:val="none"/>
        </w:rPr>
        <w:t xml:space="preserve">Lo </w:t>
      </w:r>
      <w:proofErr w:type="spellStart"/>
      <w:r w:rsidRPr="00726C49">
        <w:rPr>
          <w:rFonts w:ascii="Times New Roman" w:eastAsia="Times New Roman" w:hAnsi="Times New Roman" w:cs="Times New Roman"/>
          <w:i/>
          <w:iCs/>
          <w:color w:val="000000"/>
          <w:kern w:val="0"/>
          <w14:ligatures w14:val="none"/>
        </w:rPr>
        <w:t>Que</w:t>
      </w:r>
      <w:proofErr w:type="spellEnd"/>
      <w:r w:rsidRPr="00726C49">
        <w:rPr>
          <w:rFonts w:ascii="Times New Roman" w:eastAsia="Times New Roman" w:hAnsi="Times New Roman" w:cs="Times New Roman"/>
          <w:i/>
          <w:iCs/>
          <w:color w:val="000000"/>
          <w:kern w:val="0"/>
          <w14:ligatures w14:val="none"/>
        </w:rPr>
        <w:t xml:space="preserve"> Se Aguanta y Lo </w:t>
      </w:r>
      <w:proofErr w:type="spellStart"/>
      <w:r w:rsidRPr="00726C49">
        <w:rPr>
          <w:rFonts w:ascii="Times New Roman" w:eastAsia="Times New Roman" w:hAnsi="Times New Roman" w:cs="Times New Roman"/>
          <w:i/>
          <w:iCs/>
          <w:color w:val="000000"/>
          <w:kern w:val="0"/>
          <w14:ligatures w14:val="none"/>
        </w:rPr>
        <w:t>Que</w:t>
      </w:r>
      <w:proofErr w:type="spellEnd"/>
      <w:r w:rsidRPr="00726C49">
        <w:rPr>
          <w:rFonts w:ascii="Times New Roman" w:eastAsia="Times New Roman" w:hAnsi="Times New Roman" w:cs="Times New Roman"/>
          <w:i/>
          <w:iCs/>
          <w:color w:val="000000"/>
          <w:kern w:val="0"/>
          <w14:ligatures w14:val="none"/>
        </w:rPr>
        <w:t xml:space="preserve"> Se </w:t>
      </w:r>
      <w:proofErr w:type="spellStart"/>
      <w:r w:rsidRPr="00726C49">
        <w:rPr>
          <w:rFonts w:ascii="Times New Roman" w:eastAsia="Times New Roman" w:hAnsi="Times New Roman" w:cs="Times New Roman"/>
          <w:i/>
          <w:iCs/>
          <w:color w:val="000000"/>
          <w:kern w:val="0"/>
          <w14:ligatures w14:val="none"/>
        </w:rPr>
        <w:t>Siente</w:t>
      </w:r>
      <w:proofErr w:type="spellEnd"/>
      <w:r w:rsidRPr="00726C49">
        <w:rPr>
          <w:rFonts w:ascii="Times New Roman" w:eastAsia="Times New Roman" w:hAnsi="Times New Roman" w:cs="Times New Roman"/>
          <w:i/>
          <w:iCs/>
          <w:color w:val="000000"/>
          <w:kern w:val="0"/>
          <w14:ligatures w14:val="none"/>
        </w:rPr>
        <w:t>: Clinicians’ Perspectives on Familismo, Respeto, and</w:t>
      </w:r>
    </w:p>
    <w:p w14:paraId="00673FAD" w14:textId="2F4821A8" w:rsidR="00726C49" w:rsidRPr="00961417" w:rsidRDefault="00726C49" w:rsidP="006D38D0">
      <w:pPr>
        <w:spacing w:after="0" w:line="240" w:lineRule="auto"/>
        <w:contextualSpacing/>
        <w:rPr>
          <w:rFonts w:ascii="Times New Roman" w:eastAsia="Times New Roman" w:hAnsi="Times New Roman" w:cs="Times New Roman"/>
          <w:i/>
          <w:iCs/>
          <w:color w:val="000000"/>
          <w:kern w:val="0"/>
          <w14:ligatures w14:val="none"/>
        </w:rPr>
      </w:pPr>
      <w:r w:rsidRPr="00726C49">
        <w:rPr>
          <w:rFonts w:ascii="Times New Roman" w:eastAsia="Times New Roman" w:hAnsi="Times New Roman" w:cs="Times New Roman"/>
          <w:i/>
          <w:iCs/>
          <w:color w:val="000000"/>
          <w:kern w:val="0"/>
          <w14:ligatures w14:val="none"/>
        </w:rPr>
        <w:t>Emotional Healing Among Second-Generation Mexican Emerging Adults</w:t>
      </w:r>
    </w:p>
    <w:p w14:paraId="2B3C8D42" w14:textId="4D929FB2" w:rsidR="00726C49" w:rsidRPr="00726C49" w:rsidRDefault="00726C49" w:rsidP="006D38D0">
      <w:pPr>
        <w:spacing w:after="0" w:line="240" w:lineRule="auto"/>
        <w:contextualSpacing/>
        <w:rPr>
          <w:rFonts w:ascii="Times New Roman" w:eastAsia="Times New Roman" w:hAnsi="Times New Roman" w:cs="Times New Roman"/>
          <w:color w:val="0D0D14"/>
          <w:kern w:val="0"/>
          <w14:ligatures w14:val="none"/>
        </w:rPr>
      </w:pPr>
      <w:r>
        <w:rPr>
          <w:rFonts w:ascii="Times New Roman" w:eastAsia="Times New Roman" w:hAnsi="Times New Roman" w:cs="Times New Roman"/>
          <w:color w:val="0D0D14"/>
          <w:kern w:val="0"/>
          <w14:ligatures w14:val="none"/>
        </w:rPr>
        <w:t>S</w:t>
      </w:r>
      <w:r w:rsidRPr="00726C49">
        <w:rPr>
          <w:rFonts w:ascii="Times New Roman" w:eastAsia="Times New Roman" w:hAnsi="Times New Roman" w:cs="Times New Roman"/>
          <w:color w:val="0D0D14"/>
          <w:kern w:val="0"/>
          <w14:ligatures w14:val="none"/>
        </w:rPr>
        <w:t>econd-generation Latinx emerging adults face unique</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challenges in navigating their individualistic and collectivistic values. As a result, they</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 xml:space="preserve">experience psychological distress. </w:t>
      </w:r>
      <w:r w:rsidRPr="00726C49">
        <w:rPr>
          <w:rFonts w:ascii="Times New Roman" w:eastAsia="Times New Roman" w:hAnsi="Times New Roman" w:cs="Times New Roman"/>
          <w:i/>
          <w:iCs/>
          <w:color w:val="0D0D14"/>
          <w:kern w:val="0"/>
          <w14:ligatures w14:val="none"/>
        </w:rPr>
        <w:t xml:space="preserve">Familismo </w:t>
      </w:r>
      <w:r w:rsidRPr="00726C49">
        <w:rPr>
          <w:rFonts w:ascii="Times New Roman" w:eastAsia="Times New Roman" w:hAnsi="Times New Roman" w:cs="Times New Roman"/>
          <w:color w:val="0D0D14"/>
          <w:kern w:val="0"/>
          <w14:ligatures w14:val="none"/>
        </w:rPr>
        <w:t xml:space="preserve">and </w:t>
      </w:r>
      <w:proofErr w:type="spellStart"/>
      <w:r w:rsidRPr="00726C49">
        <w:rPr>
          <w:rFonts w:ascii="Times New Roman" w:eastAsia="Times New Roman" w:hAnsi="Times New Roman" w:cs="Times New Roman"/>
          <w:i/>
          <w:iCs/>
          <w:color w:val="0D0D14"/>
          <w:kern w:val="0"/>
          <w14:ligatures w14:val="none"/>
        </w:rPr>
        <w:t>respeto</w:t>
      </w:r>
      <w:proofErr w:type="spellEnd"/>
      <w:r w:rsidRPr="00726C49">
        <w:rPr>
          <w:rFonts w:ascii="Times New Roman" w:eastAsia="Times New Roman" w:hAnsi="Times New Roman" w:cs="Times New Roman"/>
          <w:color w:val="0D0D14"/>
          <w:kern w:val="0"/>
          <w14:ligatures w14:val="none"/>
        </w:rPr>
        <w:t xml:space="preserve"> can provide support for this</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population, but may also contribute to feelings of guilt, emotional suppression, identity conflict,</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relational strain, and anxious and depressive symptoms. Despite the large population size of</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Latine individuals in the United States, there is limited research on clinicians' perspectives on</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working with this population. Semi-structured interviews were conducted by three clinicians</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working closely with this population. Thematic analysis unveiled three themes across</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interviews: a) internal and relational struggles, including emotional distress and identity conflict;</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b) sources and areas of distress, including cultural, systemic, and familial barriers to care; and c)</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therapeutic healing and outcomes such as culturally responsive care, therapeutic techniques and</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 xml:space="preserve">modalities, and client empowerment. The findings highlighted the importance of </w:t>
      </w:r>
      <w:r w:rsidR="00072CCF" w:rsidRPr="00726C49">
        <w:rPr>
          <w:rFonts w:ascii="Times New Roman" w:eastAsia="Times New Roman" w:hAnsi="Times New Roman" w:cs="Times New Roman"/>
          <w:color w:val="0D0D14"/>
          <w:kern w:val="0"/>
          <w14:ligatures w14:val="none"/>
        </w:rPr>
        <w:t>culturally</w:t>
      </w:r>
      <w:r w:rsidR="00072CCF">
        <w:rPr>
          <w:rFonts w:ascii="Times New Roman" w:eastAsia="Times New Roman" w:hAnsi="Times New Roman" w:cs="Times New Roman"/>
          <w:color w:val="0D0D14"/>
          <w:kern w:val="0"/>
          <w14:ligatures w14:val="none"/>
        </w:rPr>
        <w:t xml:space="preserve"> responsive</w:t>
      </w:r>
      <w:r w:rsidRPr="00726C49">
        <w:rPr>
          <w:rFonts w:ascii="Times New Roman" w:eastAsia="Times New Roman" w:hAnsi="Times New Roman" w:cs="Times New Roman"/>
          <w:color w:val="0D0D14"/>
          <w:kern w:val="0"/>
          <w14:ligatures w14:val="none"/>
        </w:rPr>
        <w:t xml:space="preserve"> care and person-centered approaches, while simultaneously centering on the clients'</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families. These therapeutic factors are essential to consider in the treatment of second-generation</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Latine emerging adults as they begin their journey towards emotional growth and identity</w:t>
      </w:r>
      <w:r>
        <w:rPr>
          <w:rFonts w:ascii="Times New Roman" w:eastAsia="Times New Roman" w:hAnsi="Times New Roman" w:cs="Times New Roman"/>
          <w:color w:val="0D0D14"/>
          <w:kern w:val="0"/>
          <w14:ligatures w14:val="none"/>
        </w:rPr>
        <w:t xml:space="preserve"> </w:t>
      </w:r>
      <w:r w:rsidRPr="00726C49">
        <w:rPr>
          <w:rFonts w:ascii="Times New Roman" w:eastAsia="Times New Roman" w:hAnsi="Times New Roman" w:cs="Times New Roman"/>
          <w:color w:val="0D0D14"/>
          <w:kern w:val="0"/>
          <w14:ligatures w14:val="none"/>
        </w:rPr>
        <w:t>development.</w:t>
      </w:r>
    </w:p>
    <w:p w14:paraId="4F2F3997" w14:textId="77777777" w:rsidR="00B36E92" w:rsidRDefault="00B36E92" w:rsidP="006D38D0">
      <w:pPr>
        <w:spacing w:after="0" w:line="240" w:lineRule="auto"/>
        <w:contextualSpacing/>
        <w:rPr>
          <w:rFonts w:ascii="Times New Roman" w:eastAsia="Times New Roman" w:hAnsi="Times New Roman" w:cs="Times New Roman"/>
          <w:b/>
          <w:bCs/>
        </w:rPr>
      </w:pPr>
    </w:p>
    <w:p w14:paraId="11CD7AB0" w14:textId="77777777" w:rsidR="006D38D0" w:rsidRPr="0073444F" w:rsidRDefault="006D38D0" w:rsidP="006D38D0">
      <w:pPr>
        <w:spacing w:after="0" w:line="240" w:lineRule="auto"/>
        <w:rPr>
          <w:rFonts w:ascii="Times New Roman" w:hAnsi="Times New Roman" w:cs="Times New Roman"/>
          <w:b/>
          <w:bCs/>
        </w:rPr>
      </w:pPr>
      <w:r w:rsidRPr="0073444F">
        <w:rPr>
          <w:rFonts w:ascii="Times New Roman" w:hAnsi="Times New Roman" w:cs="Times New Roman"/>
          <w:b/>
          <w:bCs/>
        </w:rPr>
        <w:t>Grace Schroeder</w:t>
      </w:r>
    </w:p>
    <w:p w14:paraId="12E86DF5" w14:textId="77777777" w:rsidR="006D38D0" w:rsidRPr="0073444F" w:rsidRDefault="006D38D0" w:rsidP="006D38D0">
      <w:pPr>
        <w:spacing w:after="0" w:line="240" w:lineRule="auto"/>
        <w:rPr>
          <w:rFonts w:ascii="Times New Roman" w:hAnsi="Times New Roman" w:cs="Times New Roman"/>
          <w:i/>
          <w:iCs/>
        </w:rPr>
      </w:pPr>
      <w:r w:rsidRPr="0073444F">
        <w:rPr>
          <w:rFonts w:ascii="Times New Roman" w:hAnsi="Times New Roman" w:cs="Times New Roman"/>
          <w:i/>
          <w:iCs/>
        </w:rPr>
        <w:t>Cultivating Connections: Using Video Games to Explore Queer Identity in Counseling Students</w:t>
      </w:r>
    </w:p>
    <w:p w14:paraId="79CF166F" w14:textId="77777777" w:rsidR="006D38D0" w:rsidRPr="0073444F" w:rsidRDefault="006D38D0" w:rsidP="006D38D0">
      <w:pPr>
        <w:spacing w:after="0" w:line="240" w:lineRule="auto"/>
        <w:rPr>
          <w:rFonts w:ascii="Times New Roman" w:eastAsia="Times New Roman" w:hAnsi="Times New Roman" w:cs="Times New Roman"/>
        </w:rPr>
      </w:pPr>
      <w:r w:rsidRPr="0073444F">
        <w:rPr>
          <w:rFonts w:ascii="Times New Roman" w:eastAsia="Times New Roman" w:hAnsi="Times New Roman" w:cs="Times New Roman"/>
        </w:rPr>
        <w:t xml:space="preserve">The present study explores the experiences of queer counseling students through the </w:t>
      </w:r>
      <w:proofErr w:type="spellStart"/>
      <w:r w:rsidRPr="0073444F">
        <w:rPr>
          <w:rFonts w:ascii="Times New Roman" w:eastAsia="Times New Roman" w:hAnsi="Times New Roman" w:cs="Times New Roman"/>
        </w:rPr>
        <w:t>the</w:t>
      </w:r>
      <w:proofErr w:type="spellEnd"/>
      <w:r w:rsidRPr="0073444F">
        <w:rPr>
          <w:rFonts w:ascii="Times New Roman" w:eastAsia="Times New Roman" w:hAnsi="Times New Roman" w:cs="Times New Roman"/>
        </w:rPr>
        <w:t xml:space="preserve"> use of qualitative interviews and the video game therapy (VGT) approach, as developed by Bocci et al. (2023). The research addresses the following questions: How do queer counseling students navigate their experiences as both LGBTQ+ individuals and counseling students in training? </w:t>
      </w:r>
      <w:r w:rsidRPr="0073444F">
        <w:rPr>
          <w:rFonts w:ascii="Times New Roman" w:eastAsia="Times New Roman" w:hAnsi="Times New Roman" w:cs="Times New Roman"/>
        </w:rPr>
        <w:lastRenderedPageBreak/>
        <w:t>How does playing Stardew Valley within a VGT framework influence co-researcher engagement and comfort level in discussing emotionally vulnerable topics? Nine queer-identifying counseling students were recruited to participate in guided Stardew Valley gameplay while engaging in a semi-structured interview. Data analysis was conducted using a phenomenological approach informed by Freire’s critical pedagogy, which emphasized respecting co-researchers as the primary sources of knowledge and centering their perspectives to authentically capture the essence of their lived experiences. [Results summary here] This study offers preliminary insights into how VGT may be a unique tool in facilitating the exploration of identity for counseling students by engaging in gameplay and reflective dialogue. In addition, this study seeks to provide recommendations to counselor education programs in creating supportive and affirming training environments for their queer counseling students. Future research could further examine the applicability of VGT in counseling and for counselor educators.</w:t>
      </w:r>
    </w:p>
    <w:p w14:paraId="342EDDA8" w14:textId="77777777" w:rsidR="007A79DC" w:rsidRDefault="007A79DC" w:rsidP="006D38D0">
      <w:pPr>
        <w:spacing w:after="0" w:line="240" w:lineRule="auto"/>
        <w:contextualSpacing/>
        <w:rPr>
          <w:rFonts w:ascii="Times New Roman" w:hAnsi="Times New Roman" w:cs="Times New Roman"/>
        </w:rPr>
      </w:pPr>
    </w:p>
    <w:p w14:paraId="0CF96E47" w14:textId="77777777" w:rsidR="006F552C" w:rsidRPr="00E37751" w:rsidRDefault="006F552C" w:rsidP="006D38D0">
      <w:pPr>
        <w:spacing w:after="0" w:line="240" w:lineRule="auto"/>
        <w:contextualSpacing/>
        <w:rPr>
          <w:rFonts w:ascii="Times New Roman" w:hAnsi="Times New Roman" w:cs="Times New Roman"/>
        </w:rPr>
      </w:pPr>
    </w:p>
    <w:sectPr w:rsidR="006F552C" w:rsidRPr="00E37751" w:rsidSect="00F334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C3AE" w14:textId="77777777" w:rsidR="004371DC" w:rsidRDefault="004371DC">
      <w:pPr>
        <w:spacing w:after="0" w:line="240" w:lineRule="auto"/>
      </w:pPr>
      <w:r>
        <w:separator/>
      </w:r>
    </w:p>
  </w:endnote>
  <w:endnote w:type="continuationSeparator" w:id="0">
    <w:p w14:paraId="77170E4E" w14:textId="77777777" w:rsidR="004371DC" w:rsidRDefault="0043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0A7B" w14:textId="77777777" w:rsidR="00C958E6" w:rsidRDefault="00C95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6B0D" w14:textId="77777777" w:rsidR="00C958E6" w:rsidRDefault="00C95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5CB6" w14:textId="77777777" w:rsidR="00C958E6" w:rsidRDefault="00C95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E9E93" w14:textId="77777777" w:rsidR="004371DC" w:rsidRDefault="004371DC">
      <w:pPr>
        <w:spacing w:after="0" w:line="240" w:lineRule="auto"/>
      </w:pPr>
      <w:r>
        <w:separator/>
      </w:r>
    </w:p>
  </w:footnote>
  <w:footnote w:type="continuationSeparator" w:id="0">
    <w:p w14:paraId="22519A86" w14:textId="77777777" w:rsidR="004371DC" w:rsidRDefault="00437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FE49" w14:textId="77777777" w:rsidR="00C958E6" w:rsidRDefault="00C95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D5C5" w14:textId="77777777" w:rsidR="00C958E6" w:rsidRDefault="00C958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0054" w14:textId="77777777" w:rsidR="00C958E6" w:rsidRDefault="00C958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16"/>
    <w:rsid w:val="00072CCF"/>
    <w:rsid w:val="001A3DAB"/>
    <w:rsid w:val="002012F0"/>
    <w:rsid w:val="00243C14"/>
    <w:rsid w:val="00247AA5"/>
    <w:rsid w:val="002D1714"/>
    <w:rsid w:val="002D679A"/>
    <w:rsid w:val="003B51F7"/>
    <w:rsid w:val="003E4434"/>
    <w:rsid w:val="004371DC"/>
    <w:rsid w:val="005163F5"/>
    <w:rsid w:val="00564F3C"/>
    <w:rsid w:val="00672015"/>
    <w:rsid w:val="006D38D0"/>
    <w:rsid w:val="006F552C"/>
    <w:rsid w:val="00726C49"/>
    <w:rsid w:val="00754809"/>
    <w:rsid w:val="007A79DC"/>
    <w:rsid w:val="008679E8"/>
    <w:rsid w:val="008E18DB"/>
    <w:rsid w:val="00935508"/>
    <w:rsid w:val="00961417"/>
    <w:rsid w:val="009B5814"/>
    <w:rsid w:val="00A061A3"/>
    <w:rsid w:val="00A74C69"/>
    <w:rsid w:val="00B276F9"/>
    <w:rsid w:val="00B36E92"/>
    <w:rsid w:val="00B439ED"/>
    <w:rsid w:val="00C958E6"/>
    <w:rsid w:val="00D01381"/>
    <w:rsid w:val="00D22553"/>
    <w:rsid w:val="00DC6C16"/>
    <w:rsid w:val="00E37751"/>
    <w:rsid w:val="00EB390E"/>
    <w:rsid w:val="00EC26CD"/>
    <w:rsid w:val="00EC3614"/>
    <w:rsid w:val="00EF4FCE"/>
    <w:rsid w:val="00F33426"/>
    <w:rsid w:val="00FB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865D"/>
  <w15:chartTrackingRefBased/>
  <w15:docId w15:val="{4A268B10-486C-A049-889F-88DC55F6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C16"/>
    <w:rPr>
      <w:rFonts w:eastAsiaTheme="majorEastAsia" w:cstheme="majorBidi"/>
      <w:color w:val="272727" w:themeColor="text1" w:themeTint="D8"/>
    </w:rPr>
  </w:style>
  <w:style w:type="paragraph" w:styleId="Title">
    <w:name w:val="Title"/>
    <w:basedOn w:val="Normal"/>
    <w:next w:val="Normal"/>
    <w:link w:val="TitleChar"/>
    <w:uiPriority w:val="10"/>
    <w:qFormat/>
    <w:rsid w:val="00DC6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C16"/>
    <w:pPr>
      <w:spacing w:before="160"/>
      <w:jc w:val="center"/>
    </w:pPr>
    <w:rPr>
      <w:i/>
      <w:iCs/>
      <w:color w:val="404040" w:themeColor="text1" w:themeTint="BF"/>
    </w:rPr>
  </w:style>
  <w:style w:type="character" w:customStyle="1" w:styleId="QuoteChar">
    <w:name w:val="Quote Char"/>
    <w:basedOn w:val="DefaultParagraphFont"/>
    <w:link w:val="Quote"/>
    <w:uiPriority w:val="29"/>
    <w:rsid w:val="00DC6C16"/>
    <w:rPr>
      <w:i/>
      <w:iCs/>
      <w:color w:val="404040" w:themeColor="text1" w:themeTint="BF"/>
    </w:rPr>
  </w:style>
  <w:style w:type="paragraph" w:styleId="ListParagraph">
    <w:name w:val="List Paragraph"/>
    <w:basedOn w:val="Normal"/>
    <w:uiPriority w:val="34"/>
    <w:qFormat/>
    <w:rsid w:val="00DC6C16"/>
    <w:pPr>
      <w:ind w:left="720"/>
      <w:contextualSpacing/>
    </w:pPr>
  </w:style>
  <w:style w:type="character" w:styleId="IntenseEmphasis">
    <w:name w:val="Intense Emphasis"/>
    <w:basedOn w:val="DefaultParagraphFont"/>
    <w:uiPriority w:val="21"/>
    <w:qFormat/>
    <w:rsid w:val="00DC6C16"/>
    <w:rPr>
      <w:i/>
      <w:iCs/>
      <w:color w:val="0F4761" w:themeColor="accent1" w:themeShade="BF"/>
    </w:rPr>
  </w:style>
  <w:style w:type="paragraph" w:styleId="IntenseQuote">
    <w:name w:val="Intense Quote"/>
    <w:basedOn w:val="Normal"/>
    <w:next w:val="Normal"/>
    <w:link w:val="IntenseQuoteChar"/>
    <w:uiPriority w:val="30"/>
    <w:qFormat/>
    <w:rsid w:val="00DC6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C16"/>
    <w:rPr>
      <w:i/>
      <w:iCs/>
      <w:color w:val="0F4761" w:themeColor="accent1" w:themeShade="BF"/>
    </w:rPr>
  </w:style>
  <w:style w:type="character" w:styleId="IntenseReference">
    <w:name w:val="Intense Reference"/>
    <w:basedOn w:val="DefaultParagraphFont"/>
    <w:uiPriority w:val="32"/>
    <w:qFormat/>
    <w:rsid w:val="00DC6C16"/>
    <w:rPr>
      <w:b/>
      <w:bCs/>
      <w:smallCaps/>
      <w:color w:val="0F4761" w:themeColor="accent1" w:themeShade="BF"/>
      <w:spacing w:val="5"/>
    </w:rPr>
  </w:style>
  <w:style w:type="paragraph" w:styleId="NormalWeb">
    <w:name w:val="Normal (Web)"/>
    <w:basedOn w:val="Normal"/>
    <w:uiPriority w:val="99"/>
    <w:unhideWhenUsed/>
    <w:rsid w:val="00DC6C1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C6C16"/>
    <w:rPr>
      <w:b/>
      <w:bCs/>
    </w:rPr>
  </w:style>
  <w:style w:type="character" w:styleId="Emphasis">
    <w:name w:val="Emphasis"/>
    <w:basedOn w:val="DefaultParagraphFont"/>
    <w:uiPriority w:val="20"/>
    <w:qFormat/>
    <w:rsid w:val="00DC6C16"/>
    <w:rPr>
      <w:i/>
      <w:iCs/>
    </w:rPr>
  </w:style>
  <w:style w:type="paragraph" w:customStyle="1" w:styleId="Default">
    <w:name w:val="Default"/>
    <w:rsid w:val="009B581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BodyText2">
    <w:name w:val="Body Text 2"/>
    <w:basedOn w:val="Normal"/>
    <w:link w:val="BodyText2Char"/>
    <w:rsid w:val="001A3DAB"/>
    <w:pPr>
      <w:widowControl w:val="0"/>
      <w:spacing w:after="0" w:line="480" w:lineRule="auto"/>
      <w:jc w:val="center"/>
    </w:pPr>
    <w:rPr>
      <w:rFonts w:ascii="Times New Roman" w:eastAsia="Times New Roman" w:hAnsi="Times New Roman" w:cs="Times New Roman"/>
      <w:kern w:val="0"/>
      <w:sz w:val="22"/>
      <w:szCs w:val="20"/>
      <w14:ligatures w14:val="none"/>
    </w:rPr>
  </w:style>
  <w:style w:type="character" w:customStyle="1" w:styleId="BodyText2Char">
    <w:name w:val="Body Text 2 Char"/>
    <w:basedOn w:val="DefaultParagraphFont"/>
    <w:link w:val="BodyText2"/>
    <w:rsid w:val="001A3DAB"/>
    <w:rPr>
      <w:rFonts w:ascii="Times New Roman" w:eastAsia="Times New Roman" w:hAnsi="Times New Roman" w:cs="Times New Roman"/>
      <w:kern w:val="0"/>
      <w:sz w:val="22"/>
      <w:szCs w:val="20"/>
      <w14:ligatures w14:val="none"/>
    </w:rPr>
  </w:style>
  <w:style w:type="paragraph" w:customStyle="1" w:styleId="Body">
    <w:name w:val="Body"/>
    <w:rsid w:val="005163F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styleId="BodyText">
    <w:name w:val="Body Text"/>
    <w:basedOn w:val="Normal"/>
    <w:link w:val="BodyTextChar"/>
    <w:uiPriority w:val="99"/>
    <w:unhideWhenUsed/>
    <w:rsid w:val="007A79DC"/>
    <w:pPr>
      <w:spacing w:after="120"/>
    </w:pPr>
  </w:style>
  <w:style w:type="character" w:customStyle="1" w:styleId="BodyTextChar">
    <w:name w:val="Body Text Char"/>
    <w:basedOn w:val="DefaultParagraphFont"/>
    <w:link w:val="BodyText"/>
    <w:uiPriority w:val="99"/>
    <w:rsid w:val="007A79DC"/>
  </w:style>
  <w:style w:type="paragraph" w:customStyle="1" w:styleId="p1">
    <w:name w:val="p1"/>
    <w:basedOn w:val="Normal"/>
    <w:rsid w:val="00EF4FC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726C49"/>
    <w:pPr>
      <w:spacing w:after="0" w:line="240" w:lineRule="auto"/>
    </w:pPr>
    <w:rPr>
      <w:rFonts w:ascii="Times New Roman" w:eastAsia="Times New Roman" w:hAnsi="Times New Roman" w:cs="Times New Roman"/>
      <w:color w:val="0D0D14"/>
      <w:kern w:val="0"/>
      <w:sz w:val="18"/>
      <w:szCs w:val="18"/>
      <w14:ligatures w14:val="none"/>
    </w:rPr>
  </w:style>
  <w:style w:type="paragraph" w:styleId="Header">
    <w:name w:val="header"/>
    <w:basedOn w:val="Normal"/>
    <w:link w:val="HeaderChar"/>
    <w:uiPriority w:val="99"/>
    <w:unhideWhenUsed/>
    <w:rsid w:val="00C958E6"/>
    <w:pPr>
      <w:tabs>
        <w:tab w:val="center" w:pos="4680"/>
        <w:tab w:val="right" w:pos="9360"/>
      </w:tabs>
      <w:spacing w:after="0" w:line="240" w:lineRule="auto"/>
      <w:ind w:left="1440" w:hanging="360"/>
    </w:pPr>
    <w:rPr>
      <w:rFonts w:ascii="Arial" w:eastAsia="Arial" w:hAnsi="Arial" w:cs="Arial"/>
      <w:kern w:val="0"/>
      <w:sz w:val="21"/>
      <w:szCs w:val="21"/>
      <w:lang w:val="en"/>
      <w14:ligatures w14:val="none"/>
    </w:rPr>
  </w:style>
  <w:style w:type="character" w:customStyle="1" w:styleId="HeaderChar">
    <w:name w:val="Header Char"/>
    <w:basedOn w:val="DefaultParagraphFont"/>
    <w:link w:val="Header"/>
    <w:uiPriority w:val="99"/>
    <w:rsid w:val="00C958E6"/>
    <w:rPr>
      <w:rFonts w:ascii="Arial" w:eastAsia="Arial" w:hAnsi="Arial" w:cs="Arial"/>
      <w:kern w:val="0"/>
      <w:sz w:val="21"/>
      <w:szCs w:val="21"/>
      <w:lang w:val="en"/>
      <w14:ligatures w14:val="none"/>
    </w:rPr>
  </w:style>
  <w:style w:type="paragraph" w:styleId="Footer">
    <w:name w:val="footer"/>
    <w:basedOn w:val="Normal"/>
    <w:link w:val="FooterChar"/>
    <w:uiPriority w:val="99"/>
    <w:unhideWhenUsed/>
    <w:rsid w:val="00C958E6"/>
    <w:pPr>
      <w:tabs>
        <w:tab w:val="center" w:pos="4680"/>
        <w:tab w:val="right" w:pos="9360"/>
      </w:tabs>
      <w:spacing w:after="0" w:line="240" w:lineRule="auto"/>
      <w:ind w:left="1440" w:hanging="360"/>
    </w:pPr>
    <w:rPr>
      <w:rFonts w:ascii="Arial" w:eastAsia="Arial" w:hAnsi="Arial" w:cs="Arial"/>
      <w:kern w:val="0"/>
      <w:sz w:val="21"/>
      <w:szCs w:val="21"/>
      <w:lang w:val="en"/>
      <w14:ligatures w14:val="none"/>
    </w:rPr>
  </w:style>
  <w:style w:type="character" w:customStyle="1" w:styleId="FooterChar">
    <w:name w:val="Footer Char"/>
    <w:basedOn w:val="DefaultParagraphFont"/>
    <w:link w:val="Footer"/>
    <w:uiPriority w:val="99"/>
    <w:rsid w:val="00C958E6"/>
    <w:rPr>
      <w:rFonts w:ascii="Arial" w:eastAsia="Arial" w:hAnsi="Arial" w:cs="Arial"/>
      <w:kern w:val="0"/>
      <w:sz w:val="21"/>
      <w:szCs w:val="21"/>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6584">
      <w:bodyDiv w:val="1"/>
      <w:marLeft w:val="0"/>
      <w:marRight w:val="0"/>
      <w:marTop w:val="0"/>
      <w:marBottom w:val="0"/>
      <w:divBdr>
        <w:top w:val="none" w:sz="0" w:space="0" w:color="auto"/>
        <w:left w:val="none" w:sz="0" w:space="0" w:color="auto"/>
        <w:bottom w:val="none" w:sz="0" w:space="0" w:color="auto"/>
        <w:right w:val="none" w:sz="0" w:space="0" w:color="auto"/>
      </w:divBdr>
    </w:div>
    <w:div w:id="19906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5895</Words>
  <Characters>38086</Characters>
  <Application>Microsoft Office Word</Application>
  <DocSecurity>0</DocSecurity>
  <Lines>568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Barkley</dc:creator>
  <cp:keywords/>
  <dc:description/>
  <cp:lastModifiedBy>Matt Englar-Carlson</cp:lastModifiedBy>
  <cp:revision>4</cp:revision>
  <dcterms:created xsi:type="dcterms:W3CDTF">2025-12-29T03:26:00Z</dcterms:created>
  <dcterms:modified xsi:type="dcterms:W3CDTF">2025-12-29T08:41:00Z</dcterms:modified>
</cp:coreProperties>
</file>