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B36C" w14:textId="0F77148D" w:rsidR="002D33A2" w:rsidRDefault="00D70376" w:rsidP="002D33A2">
      <w:pPr>
        <w:jc w:val="center"/>
        <w:rPr>
          <w:rFonts w:cstheme="minorHAnsi"/>
          <w:b/>
          <w:sz w:val="24"/>
          <w:szCs w:val="24"/>
        </w:rPr>
      </w:pPr>
      <w:r>
        <w:rPr>
          <w:rFonts w:cstheme="minorHAnsi"/>
          <w:b/>
          <w:sz w:val="24"/>
          <w:szCs w:val="24"/>
        </w:rPr>
        <w:t>Summary of Assessment Improvements/Modifications across Four Years</w:t>
      </w:r>
    </w:p>
    <w:p w14:paraId="68A88BF7" w14:textId="77777777" w:rsidR="002D33A2" w:rsidRPr="002D33A2" w:rsidRDefault="002D33A2" w:rsidP="002D33A2">
      <w:pPr>
        <w:jc w:val="center"/>
        <w:rPr>
          <w:rFonts w:cstheme="minorHAnsi"/>
          <w:b/>
          <w:sz w:val="24"/>
          <w:szCs w:val="24"/>
        </w:rPr>
      </w:pPr>
    </w:p>
    <w:p w14:paraId="4CF4B985" w14:textId="6BC82296" w:rsidR="00717D75" w:rsidRPr="004D5678" w:rsidRDefault="00717D75" w:rsidP="00717D75">
      <w:pPr>
        <w:rPr>
          <w:rFonts w:cstheme="minorHAnsi"/>
          <w:b/>
          <w:color w:val="0070C0"/>
          <w:sz w:val="20"/>
          <w:szCs w:val="20"/>
        </w:rPr>
      </w:pPr>
      <w:r w:rsidRPr="004D5678">
        <w:rPr>
          <w:rFonts w:cstheme="minorHAnsi"/>
          <w:b/>
          <w:color w:val="0070C0"/>
          <w:sz w:val="20"/>
          <w:szCs w:val="20"/>
        </w:rPr>
        <w:t>Professional Counseling Orientation and Ethical Practice</w:t>
      </w:r>
    </w:p>
    <w:tbl>
      <w:tblPr>
        <w:tblStyle w:val="TableGrid"/>
        <w:tblW w:w="0" w:type="auto"/>
        <w:tblLook w:val="04A0" w:firstRow="1" w:lastRow="0" w:firstColumn="1" w:lastColumn="0" w:noHBand="0" w:noVBand="1"/>
      </w:tblPr>
      <w:tblGrid>
        <w:gridCol w:w="1682"/>
        <w:gridCol w:w="2016"/>
        <w:gridCol w:w="1872"/>
        <w:gridCol w:w="1872"/>
        <w:gridCol w:w="1872"/>
      </w:tblGrid>
      <w:tr w:rsidR="00DE1EC9" w:rsidRPr="00477CCD" w14:paraId="1C729586" w14:textId="77777777" w:rsidTr="00645157">
        <w:tc>
          <w:tcPr>
            <w:tcW w:w="1682" w:type="dxa"/>
          </w:tcPr>
          <w:p w14:paraId="637E0578" w14:textId="77777777" w:rsidR="000315FA" w:rsidRPr="00477CCD" w:rsidRDefault="000315FA">
            <w:pPr>
              <w:rPr>
                <w:rFonts w:cstheme="minorHAnsi"/>
                <w:b/>
                <w:sz w:val="20"/>
                <w:szCs w:val="20"/>
              </w:rPr>
            </w:pPr>
          </w:p>
        </w:tc>
        <w:tc>
          <w:tcPr>
            <w:tcW w:w="2016" w:type="dxa"/>
          </w:tcPr>
          <w:p w14:paraId="74A4CAD8" w14:textId="77777777" w:rsidR="000315FA" w:rsidRPr="00477CCD" w:rsidRDefault="000315FA">
            <w:pPr>
              <w:rPr>
                <w:rFonts w:cstheme="minorHAnsi"/>
                <w:b/>
                <w:sz w:val="20"/>
                <w:szCs w:val="20"/>
              </w:rPr>
            </w:pPr>
            <w:r w:rsidRPr="00477CCD">
              <w:rPr>
                <w:rFonts w:cstheme="minorHAnsi"/>
                <w:b/>
                <w:sz w:val="20"/>
                <w:szCs w:val="20"/>
              </w:rPr>
              <w:t>2018-2019</w:t>
            </w:r>
          </w:p>
        </w:tc>
        <w:tc>
          <w:tcPr>
            <w:tcW w:w="1872" w:type="dxa"/>
          </w:tcPr>
          <w:p w14:paraId="7106C324" w14:textId="77777777" w:rsidR="000315FA" w:rsidRPr="00477CCD" w:rsidRDefault="000315FA">
            <w:pPr>
              <w:rPr>
                <w:rFonts w:cstheme="minorHAnsi"/>
                <w:b/>
                <w:sz w:val="20"/>
                <w:szCs w:val="20"/>
              </w:rPr>
            </w:pPr>
            <w:r w:rsidRPr="00477CCD">
              <w:rPr>
                <w:rFonts w:cstheme="minorHAnsi"/>
                <w:b/>
                <w:sz w:val="20"/>
                <w:szCs w:val="20"/>
              </w:rPr>
              <w:t>2019-2020</w:t>
            </w:r>
          </w:p>
        </w:tc>
        <w:tc>
          <w:tcPr>
            <w:tcW w:w="1872" w:type="dxa"/>
          </w:tcPr>
          <w:p w14:paraId="2B7933E4" w14:textId="77777777" w:rsidR="000315FA" w:rsidRPr="00477CCD" w:rsidRDefault="000315FA">
            <w:pPr>
              <w:rPr>
                <w:rFonts w:cstheme="minorHAnsi"/>
                <w:b/>
                <w:sz w:val="20"/>
                <w:szCs w:val="20"/>
              </w:rPr>
            </w:pPr>
            <w:r w:rsidRPr="00477CCD">
              <w:rPr>
                <w:rFonts w:cstheme="minorHAnsi"/>
                <w:b/>
                <w:sz w:val="20"/>
                <w:szCs w:val="20"/>
              </w:rPr>
              <w:t>2020-2021</w:t>
            </w:r>
          </w:p>
        </w:tc>
        <w:tc>
          <w:tcPr>
            <w:tcW w:w="1872" w:type="dxa"/>
          </w:tcPr>
          <w:p w14:paraId="63C87663" w14:textId="77777777" w:rsidR="000315FA" w:rsidRPr="00477CCD" w:rsidRDefault="000315FA">
            <w:pPr>
              <w:rPr>
                <w:rFonts w:cstheme="minorHAnsi"/>
                <w:b/>
                <w:sz w:val="20"/>
                <w:szCs w:val="20"/>
              </w:rPr>
            </w:pPr>
            <w:r w:rsidRPr="00477CCD">
              <w:rPr>
                <w:rFonts w:cstheme="minorHAnsi"/>
                <w:b/>
                <w:sz w:val="20"/>
                <w:szCs w:val="20"/>
              </w:rPr>
              <w:t>2021-2022</w:t>
            </w:r>
          </w:p>
        </w:tc>
      </w:tr>
      <w:tr w:rsidR="00DE1EC9" w:rsidRPr="00477CCD" w14:paraId="576F229F" w14:textId="77777777" w:rsidTr="00645157">
        <w:tc>
          <w:tcPr>
            <w:tcW w:w="1682" w:type="dxa"/>
          </w:tcPr>
          <w:p w14:paraId="72DEFC2F" w14:textId="77777777" w:rsidR="000315FA" w:rsidRPr="00477CCD" w:rsidRDefault="000315FA">
            <w:pPr>
              <w:rPr>
                <w:rFonts w:cstheme="minorHAnsi"/>
                <w:b/>
                <w:sz w:val="20"/>
                <w:szCs w:val="20"/>
              </w:rPr>
            </w:pPr>
            <w:r w:rsidRPr="00477CCD">
              <w:rPr>
                <w:rFonts w:cstheme="minorHAnsi"/>
                <w:b/>
                <w:sz w:val="20"/>
                <w:szCs w:val="20"/>
              </w:rPr>
              <w:t>Context</w:t>
            </w:r>
          </w:p>
        </w:tc>
        <w:tc>
          <w:tcPr>
            <w:tcW w:w="2016" w:type="dxa"/>
          </w:tcPr>
          <w:p w14:paraId="6F7D945A" w14:textId="77777777" w:rsidR="000315FA" w:rsidRPr="00477CCD" w:rsidRDefault="000315FA">
            <w:pPr>
              <w:rPr>
                <w:rFonts w:cstheme="minorHAnsi"/>
                <w:sz w:val="20"/>
                <w:szCs w:val="20"/>
              </w:rPr>
            </w:pPr>
            <w:r w:rsidRPr="00477CCD">
              <w:rPr>
                <w:rFonts w:cstheme="minorHAnsi"/>
                <w:sz w:val="20"/>
                <w:szCs w:val="20"/>
              </w:rPr>
              <w:t>Assessment process not online</w:t>
            </w:r>
            <w:r w:rsidR="008C5528" w:rsidRPr="00477CCD">
              <w:rPr>
                <w:rFonts w:cstheme="minorHAnsi"/>
                <w:sz w:val="20"/>
                <w:szCs w:val="20"/>
              </w:rPr>
              <w:t xml:space="preserve"> yet</w:t>
            </w:r>
            <w:r w:rsidR="00F36D38" w:rsidRPr="00477CCD">
              <w:rPr>
                <w:rFonts w:cstheme="minorHAnsi"/>
                <w:sz w:val="20"/>
                <w:szCs w:val="20"/>
              </w:rPr>
              <w:t>.</w:t>
            </w:r>
            <w:r w:rsidR="00E52407" w:rsidRPr="00477CCD">
              <w:rPr>
                <w:rFonts w:cstheme="minorHAnsi"/>
                <w:sz w:val="20"/>
                <w:szCs w:val="20"/>
              </w:rPr>
              <w:t xml:space="preserve"> </w:t>
            </w:r>
          </w:p>
        </w:tc>
        <w:tc>
          <w:tcPr>
            <w:tcW w:w="1872" w:type="dxa"/>
          </w:tcPr>
          <w:p w14:paraId="3FB13582" w14:textId="77777777" w:rsidR="000315FA" w:rsidRPr="00477CCD" w:rsidRDefault="000315FA">
            <w:pPr>
              <w:rPr>
                <w:rFonts w:cstheme="minorHAnsi"/>
                <w:sz w:val="20"/>
                <w:szCs w:val="20"/>
              </w:rPr>
            </w:pPr>
            <w:r w:rsidRPr="00477CCD">
              <w:rPr>
                <w:rFonts w:cstheme="minorHAnsi"/>
                <w:sz w:val="20"/>
                <w:szCs w:val="20"/>
              </w:rPr>
              <w:t>IT and assessment coordinator working on online process. We believe that Covid 19 impacted students’ performance in some areas.</w:t>
            </w:r>
          </w:p>
          <w:p w14:paraId="0C5E9CF6" w14:textId="77777777" w:rsidR="000315FA" w:rsidRPr="00477CCD" w:rsidRDefault="000315FA">
            <w:pPr>
              <w:rPr>
                <w:rFonts w:cstheme="minorHAnsi"/>
                <w:sz w:val="20"/>
                <w:szCs w:val="20"/>
              </w:rPr>
            </w:pPr>
          </w:p>
          <w:p w14:paraId="24B84FF4" w14:textId="77777777" w:rsidR="000315FA" w:rsidRPr="00477CCD" w:rsidRDefault="000315FA">
            <w:pPr>
              <w:rPr>
                <w:rFonts w:cstheme="minorHAnsi"/>
                <w:sz w:val="20"/>
                <w:szCs w:val="20"/>
              </w:rPr>
            </w:pPr>
            <w:r w:rsidRPr="00477CCD">
              <w:rPr>
                <w:rFonts w:cstheme="minorHAnsi"/>
                <w:sz w:val="20"/>
                <w:szCs w:val="20"/>
              </w:rPr>
              <w:t>More measures added.</w:t>
            </w:r>
          </w:p>
        </w:tc>
        <w:tc>
          <w:tcPr>
            <w:tcW w:w="1872" w:type="dxa"/>
          </w:tcPr>
          <w:p w14:paraId="4DDFFB29" w14:textId="77777777" w:rsidR="000315FA" w:rsidRPr="00477CCD" w:rsidRDefault="000315FA">
            <w:pPr>
              <w:rPr>
                <w:rFonts w:cstheme="minorHAnsi"/>
                <w:sz w:val="20"/>
                <w:szCs w:val="20"/>
              </w:rPr>
            </w:pPr>
            <w:r w:rsidRPr="00477CCD">
              <w:rPr>
                <w:rFonts w:cstheme="minorHAnsi"/>
                <w:sz w:val="20"/>
                <w:szCs w:val="20"/>
              </w:rPr>
              <w:t>Almost everything was online, although many issues still being worked through. This SLO was the subject of a “deeper dive”—part of the university assessment process and our desire to choose one or two SLOs per year for more attention.</w:t>
            </w:r>
          </w:p>
          <w:p w14:paraId="24B34497" w14:textId="77777777" w:rsidR="00BE3A8C" w:rsidRPr="00477CCD" w:rsidRDefault="00BE3A8C">
            <w:pPr>
              <w:rPr>
                <w:rFonts w:cstheme="minorHAnsi"/>
                <w:sz w:val="20"/>
                <w:szCs w:val="20"/>
              </w:rPr>
            </w:pPr>
          </w:p>
          <w:p w14:paraId="0C5B0F87" w14:textId="77777777" w:rsidR="000315FA" w:rsidRPr="00477CCD" w:rsidRDefault="00BE3A8C">
            <w:pPr>
              <w:rPr>
                <w:rFonts w:cstheme="minorHAnsi"/>
                <w:sz w:val="20"/>
                <w:szCs w:val="20"/>
              </w:rPr>
            </w:pPr>
            <w:r w:rsidRPr="00477CCD">
              <w:rPr>
                <w:rFonts w:cstheme="minorHAnsi"/>
                <w:sz w:val="20"/>
                <w:szCs w:val="20"/>
              </w:rPr>
              <w:t>Continued influence of Covid 19.</w:t>
            </w:r>
          </w:p>
          <w:p w14:paraId="1C6F6A23" w14:textId="77777777" w:rsidR="00BE3A8C" w:rsidRPr="00477CCD" w:rsidRDefault="00BE3A8C">
            <w:pPr>
              <w:rPr>
                <w:rFonts w:cstheme="minorHAnsi"/>
                <w:sz w:val="20"/>
                <w:szCs w:val="20"/>
              </w:rPr>
            </w:pPr>
          </w:p>
          <w:p w14:paraId="79478E1D" w14:textId="77777777" w:rsidR="00BE3A8C" w:rsidRPr="00477CCD" w:rsidRDefault="00BE3A8C">
            <w:pPr>
              <w:rPr>
                <w:rFonts w:cstheme="minorHAnsi"/>
                <w:sz w:val="20"/>
                <w:szCs w:val="20"/>
              </w:rPr>
            </w:pPr>
            <w:r w:rsidRPr="00477CCD">
              <w:rPr>
                <w:rFonts w:cstheme="minorHAnsi"/>
                <w:sz w:val="20"/>
                <w:szCs w:val="20"/>
              </w:rPr>
              <w:t>More measures added: total of 7</w:t>
            </w:r>
            <w:r w:rsidR="0037677A" w:rsidRPr="00477CCD">
              <w:rPr>
                <w:rFonts w:cstheme="minorHAnsi"/>
                <w:sz w:val="20"/>
                <w:szCs w:val="20"/>
              </w:rPr>
              <w:t>, including the use of the PISC measure.</w:t>
            </w:r>
          </w:p>
        </w:tc>
        <w:tc>
          <w:tcPr>
            <w:tcW w:w="1872" w:type="dxa"/>
          </w:tcPr>
          <w:p w14:paraId="4923E0BA" w14:textId="77777777" w:rsidR="00DE1EC9" w:rsidRPr="00477CCD" w:rsidRDefault="000315FA">
            <w:pPr>
              <w:rPr>
                <w:rFonts w:cstheme="minorHAnsi"/>
                <w:sz w:val="20"/>
                <w:szCs w:val="20"/>
              </w:rPr>
            </w:pPr>
            <w:r w:rsidRPr="00477CCD">
              <w:rPr>
                <w:rFonts w:cstheme="minorHAnsi"/>
                <w:sz w:val="20"/>
                <w:szCs w:val="20"/>
              </w:rPr>
              <w:t>Most</w:t>
            </w:r>
            <w:r w:rsidR="00BE3A8C" w:rsidRPr="00477CCD">
              <w:rPr>
                <w:rFonts w:cstheme="minorHAnsi"/>
                <w:sz w:val="20"/>
                <w:szCs w:val="20"/>
              </w:rPr>
              <w:t>ly</w:t>
            </w:r>
            <w:r w:rsidRPr="00477CCD">
              <w:rPr>
                <w:rFonts w:cstheme="minorHAnsi"/>
                <w:sz w:val="20"/>
                <w:szCs w:val="20"/>
              </w:rPr>
              <w:t xml:space="preserve"> post-Covid environment. </w:t>
            </w:r>
          </w:p>
          <w:p w14:paraId="00711285" w14:textId="77777777" w:rsidR="00DE1EC9" w:rsidRPr="00477CCD" w:rsidRDefault="00DE1EC9">
            <w:pPr>
              <w:rPr>
                <w:rFonts w:cstheme="minorHAnsi"/>
                <w:sz w:val="20"/>
                <w:szCs w:val="20"/>
              </w:rPr>
            </w:pPr>
          </w:p>
          <w:p w14:paraId="0CE02EB8" w14:textId="77777777" w:rsidR="000315FA" w:rsidRPr="00477CCD" w:rsidRDefault="0018638E">
            <w:pPr>
              <w:rPr>
                <w:rFonts w:cstheme="minorHAnsi"/>
                <w:sz w:val="20"/>
                <w:szCs w:val="20"/>
              </w:rPr>
            </w:pPr>
            <w:r w:rsidRPr="00477CCD">
              <w:rPr>
                <w:rFonts w:cstheme="minorHAnsi"/>
                <w:sz w:val="20"/>
                <w:szCs w:val="20"/>
              </w:rPr>
              <w:t xml:space="preserve">Online system </w:t>
            </w:r>
            <w:r w:rsidR="00DE1EC9" w:rsidRPr="00477CCD">
              <w:rPr>
                <w:rFonts w:cstheme="minorHAnsi"/>
                <w:sz w:val="20"/>
                <w:szCs w:val="20"/>
              </w:rPr>
              <w:t>running well, but still with some issues to work out.</w:t>
            </w:r>
          </w:p>
          <w:p w14:paraId="0F6CF761" w14:textId="77777777" w:rsidR="000315FA" w:rsidRPr="00477CCD" w:rsidRDefault="000315FA">
            <w:pPr>
              <w:rPr>
                <w:rFonts w:cstheme="minorHAnsi"/>
                <w:sz w:val="20"/>
                <w:szCs w:val="20"/>
              </w:rPr>
            </w:pPr>
          </w:p>
          <w:p w14:paraId="625AFB7F" w14:textId="77777777" w:rsidR="000315FA" w:rsidRPr="00477CCD" w:rsidRDefault="000315FA">
            <w:pPr>
              <w:rPr>
                <w:rFonts w:cstheme="minorHAnsi"/>
                <w:sz w:val="20"/>
                <w:szCs w:val="20"/>
              </w:rPr>
            </w:pPr>
          </w:p>
        </w:tc>
      </w:tr>
      <w:tr w:rsidR="00DE1EC9" w:rsidRPr="00477CCD" w14:paraId="1278A87F" w14:textId="77777777" w:rsidTr="00645157">
        <w:tc>
          <w:tcPr>
            <w:tcW w:w="1682" w:type="dxa"/>
          </w:tcPr>
          <w:p w14:paraId="5D900A12" w14:textId="77777777" w:rsidR="000315FA" w:rsidRPr="00477CCD" w:rsidRDefault="000315FA">
            <w:pPr>
              <w:rPr>
                <w:rFonts w:cstheme="minorHAnsi"/>
                <w:b/>
                <w:sz w:val="20"/>
                <w:szCs w:val="20"/>
              </w:rPr>
            </w:pPr>
            <w:r w:rsidRPr="00477CCD">
              <w:rPr>
                <w:rFonts w:cstheme="minorHAnsi"/>
                <w:b/>
                <w:sz w:val="20"/>
                <w:szCs w:val="20"/>
              </w:rPr>
              <w:t>Results Highlights</w:t>
            </w:r>
          </w:p>
          <w:p w14:paraId="79DF4C59" w14:textId="77777777" w:rsidR="000315FA" w:rsidRPr="00477CCD" w:rsidRDefault="000315FA">
            <w:pPr>
              <w:rPr>
                <w:rFonts w:cstheme="minorHAnsi"/>
                <w:b/>
                <w:sz w:val="20"/>
                <w:szCs w:val="20"/>
              </w:rPr>
            </w:pPr>
          </w:p>
        </w:tc>
        <w:tc>
          <w:tcPr>
            <w:tcW w:w="2016" w:type="dxa"/>
          </w:tcPr>
          <w:p w14:paraId="0680DD2F" w14:textId="77777777" w:rsidR="000315FA" w:rsidRPr="00477CCD" w:rsidRDefault="000315FA">
            <w:pPr>
              <w:rPr>
                <w:rFonts w:cstheme="minorHAnsi"/>
                <w:sz w:val="20"/>
                <w:szCs w:val="20"/>
              </w:rPr>
            </w:pPr>
            <w:r w:rsidRPr="00477CCD">
              <w:rPr>
                <w:rFonts w:cstheme="minorHAnsi"/>
                <w:sz w:val="20"/>
                <w:szCs w:val="20"/>
              </w:rPr>
              <w:t xml:space="preserve">Expectations met in terms of averages, but a few students </w:t>
            </w:r>
            <w:r w:rsidR="008C5528" w:rsidRPr="00477CCD">
              <w:rPr>
                <w:rFonts w:cstheme="minorHAnsi"/>
                <w:sz w:val="20"/>
                <w:szCs w:val="20"/>
              </w:rPr>
              <w:t>were</w:t>
            </w:r>
            <w:r w:rsidRPr="00477CCD">
              <w:rPr>
                <w:rFonts w:cstheme="minorHAnsi"/>
                <w:sz w:val="20"/>
                <w:szCs w:val="20"/>
              </w:rPr>
              <w:t xml:space="preserve"> not obtaining the minimum.</w:t>
            </w:r>
          </w:p>
        </w:tc>
        <w:tc>
          <w:tcPr>
            <w:tcW w:w="1872" w:type="dxa"/>
          </w:tcPr>
          <w:p w14:paraId="18B20874" w14:textId="77777777" w:rsidR="000315FA" w:rsidRPr="00477CCD" w:rsidRDefault="000315FA" w:rsidP="00717D75">
            <w:pPr>
              <w:spacing w:before="100" w:beforeAutospacing="1" w:after="100" w:afterAutospacing="1"/>
              <w:rPr>
                <w:rFonts w:cstheme="minorHAnsi"/>
                <w:sz w:val="20"/>
                <w:szCs w:val="20"/>
              </w:rPr>
            </w:pPr>
            <w:r w:rsidRPr="00477CCD">
              <w:rPr>
                <w:rFonts w:cstheme="minorHAnsi"/>
                <w:sz w:val="20"/>
                <w:szCs w:val="20"/>
              </w:rPr>
              <w:t xml:space="preserve">One section of the Coun 526 course </w:t>
            </w:r>
            <w:r w:rsidR="008C5528" w:rsidRPr="00477CCD">
              <w:rPr>
                <w:rFonts w:cstheme="minorHAnsi"/>
                <w:sz w:val="20"/>
                <w:szCs w:val="20"/>
              </w:rPr>
              <w:t xml:space="preserve">(ethics) </w:t>
            </w:r>
            <w:r w:rsidRPr="00477CCD">
              <w:rPr>
                <w:rFonts w:cstheme="minorHAnsi"/>
                <w:sz w:val="20"/>
                <w:szCs w:val="20"/>
              </w:rPr>
              <w:t>mean was below expectation and more students individually did not obtain the mean score. Although the overall mean met expectations, results were not as good as last year. However, all students in advanced practicum met expectations regarding ethical behavior, as assessed by both course professors and site supervisors.</w:t>
            </w:r>
          </w:p>
          <w:p w14:paraId="00FAFC59" w14:textId="77777777" w:rsidR="000315FA" w:rsidRPr="00477CCD" w:rsidRDefault="000315FA">
            <w:pPr>
              <w:rPr>
                <w:rFonts w:cstheme="minorHAnsi"/>
                <w:sz w:val="20"/>
                <w:szCs w:val="20"/>
              </w:rPr>
            </w:pPr>
          </w:p>
        </w:tc>
        <w:tc>
          <w:tcPr>
            <w:tcW w:w="1872" w:type="dxa"/>
          </w:tcPr>
          <w:p w14:paraId="37AF8A45" w14:textId="77777777" w:rsidR="000315FA" w:rsidRPr="00477CCD" w:rsidRDefault="000315FA">
            <w:pPr>
              <w:rPr>
                <w:rFonts w:cstheme="minorHAnsi"/>
                <w:sz w:val="20"/>
                <w:szCs w:val="20"/>
              </w:rPr>
            </w:pPr>
            <w:r w:rsidRPr="00477CCD">
              <w:rPr>
                <w:rFonts w:cstheme="minorHAnsi"/>
                <w:sz w:val="20"/>
                <w:szCs w:val="20"/>
              </w:rPr>
              <w:t xml:space="preserve">Continued variability across sections of the Coun 526 course exam, although improvement </w:t>
            </w:r>
            <w:r w:rsidR="00BE3A8C" w:rsidRPr="00477CCD">
              <w:rPr>
                <w:rFonts w:cstheme="minorHAnsi"/>
                <w:sz w:val="20"/>
                <w:szCs w:val="20"/>
              </w:rPr>
              <w:t xml:space="preserve">in consistency </w:t>
            </w:r>
            <w:r w:rsidRPr="00477CCD">
              <w:rPr>
                <w:rFonts w:cstheme="minorHAnsi"/>
                <w:sz w:val="20"/>
                <w:szCs w:val="20"/>
              </w:rPr>
              <w:t>from last year.</w:t>
            </w:r>
          </w:p>
          <w:p w14:paraId="64584BC9" w14:textId="77777777" w:rsidR="000315FA" w:rsidRPr="00477CCD" w:rsidRDefault="000315FA">
            <w:pPr>
              <w:rPr>
                <w:rFonts w:cstheme="minorHAnsi"/>
                <w:sz w:val="20"/>
                <w:szCs w:val="20"/>
              </w:rPr>
            </w:pPr>
          </w:p>
          <w:p w14:paraId="2A6057B4" w14:textId="77777777" w:rsidR="000315FA" w:rsidRPr="00477CCD" w:rsidRDefault="000315FA">
            <w:pPr>
              <w:rPr>
                <w:rFonts w:cstheme="minorHAnsi"/>
                <w:sz w:val="20"/>
                <w:szCs w:val="20"/>
              </w:rPr>
            </w:pPr>
            <w:r w:rsidRPr="00477CCD">
              <w:rPr>
                <w:rFonts w:cstheme="minorHAnsi"/>
                <w:sz w:val="20"/>
                <w:szCs w:val="20"/>
              </w:rPr>
              <w:t>The mean score for the new exam in Coun 530 did not meet expectations and a large percentage of students did not obtain the minimum score.</w:t>
            </w:r>
          </w:p>
          <w:p w14:paraId="4D116DA1" w14:textId="77777777" w:rsidR="000315FA" w:rsidRPr="00477CCD" w:rsidRDefault="000315FA">
            <w:pPr>
              <w:rPr>
                <w:rFonts w:cstheme="minorHAnsi"/>
                <w:sz w:val="20"/>
                <w:szCs w:val="20"/>
              </w:rPr>
            </w:pPr>
          </w:p>
          <w:p w14:paraId="30A7A024" w14:textId="77777777" w:rsidR="000315FA" w:rsidRPr="00477CCD" w:rsidRDefault="000315FA">
            <w:pPr>
              <w:rPr>
                <w:rFonts w:cstheme="minorHAnsi"/>
                <w:sz w:val="20"/>
                <w:szCs w:val="20"/>
              </w:rPr>
            </w:pPr>
            <w:r w:rsidRPr="00477CCD">
              <w:rPr>
                <w:rFonts w:cstheme="minorHAnsi"/>
                <w:sz w:val="20"/>
                <w:szCs w:val="20"/>
              </w:rPr>
              <w:t xml:space="preserve">Although site supervisors rated students highly on legal and ethics, practicum </w:t>
            </w:r>
            <w:r w:rsidRPr="00477CCD">
              <w:rPr>
                <w:rFonts w:cstheme="minorHAnsi"/>
                <w:sz w:val="20"/>
                <w:szCs w:val="20"/>
              </w:rPr>
              <w:lastRenderedPageBreak/>
              <w:t xml:space="preserve">professors noted a few “concerns” and “needs improvement” in ethical behavior (documentation, primarily, and keeping up with course work). </w:t>
            </w:r>
          </w:p>
          <w:p w14:paraId="29B75913" w14:textId="77777777" w:rsidR="000315FA" w:rsidRPr="00477CCD" w:rsidRDefault="000315FA">
            <w:pPr>
              <w:rPr>
                <w:rFonts w:cstheme="minorHAnsi"/>
                <w:sz w:val="20"/>
                <w:szCs w:val="20"/>
              </w:rPr>
            </w:pPr>
          </w:p>
          <w:p w14:paraId="79E0F921" w14:textId="77777777" w:rsidR="000315FA" w:rsidRPr="00477CCD" w:rsidRDefault="000315FA">
            <w:pPr>
              <w:rPr>
                <w:rFonts w:cstheme="minorHAnsi"/>
                <w:sz w:val="20"/>
                <w:szCs w:val="20"/>
              </w:rPr>
            </w:pPr>
          </w:p>
        </w:tc>
        <w:tc>
          <w:tcPr>
            <w:tcW w:w="1872" w:type="dxa"/>
          </w:tcPr>
          <w:p w14:paraId="46C24EEA" w14:textId="77777777" w:rsidR="000315FA" w:rsidRPr="00477CCD" w:rsidRDefault="000315FA">
            <w:pPr>
              <w:rPr>
                <w:rFonts w:cstheme="minorHAnsi"/>
                <w:sz w:val="20"/>
                <w:szCs w:val="20"/>
              </w:rPr>
            </w:pPr>
            <w:r w:rsidRPr="00477CCD">
              <w:rPr>
                <w:rFonts w:cstheme="minorHAnsi"/>
                <w:sz w:val="20"/>
                <w:szCs w:val="20"/>
              </w:rPr>
              <w:lastRenderedPageBreak/>
              <w:t>Greater consistency and improvements in mean and individual scores in the Coun 526 exam.</w:t>
            </w:r>
          </w:p>
          <w:p w14:paraId="275A3E73" w14:textId="77777777" w:rsidR="000315FA" w:rsidRPr="00477CCD" w:rsidRDefault="000315FA">
            <w:pPr>
              <w:rPr>
                <w:rFonts w:cstheme="minorHAnsi"/>
                <w:sz w:val="20"/>
                <w:szCs w:val="20"/>
              </w:rPr>
            </w:pPr>
          </w:p>
          <w:p w14:paraId="4C1A9AA4" w14:textId="77777777" w:rsidR="000315FA" w:rsidRPr="00477CCD" w:rsidRDefault="000315FA">
            <w:pPr>
              <w:rPr>
                <w:rFonts w:cstheme="minorHAnsi"/>
                <w:sz w:val="20"/>
                <w:szCs w:val="20"/>
              </w:rPr>
            </w:pPr>
            <w:r w:rsidRPr="00477CCD">
              <w:rPr>
                <w:rFonts w:cstheme="minorHAnsi"/>
                <w:sz w:val="20"/>
                <w:szCs w:val="20"/>
              </w:rPr>
              <w:t>Strong improvement on the Coun 530 exam.</w:t>
            </w:r>
          </w:p>
          <w:p w14:paraId="33AB6FC1" w14:textId="77777777" w:rsidR="000315FA" w:rsidRPr="00477CCD" w:rsidRDefault="000315FA">
            <w:pPr>
              <w:rPr>
                <w:rFonts w:cstheme="minorHAnsi"/>
                <w:sz w:val="20"/>
                <w:szCs w:val="20"/>
              </w:rPr>
            </w:pPr>
          </w:p>
          <w:p w14:paraId="52EB0159" w14:textId="77777777" w:rsidR="004D5678" w:rsidRDefault="000315FA">
            <w:pPr>
              <w:rPr>
                <w:rFonts w:cstheme="minorHAnsi"/>
                <w:sz w:val="20"/>
                <w:szCs w:val="20"/>
              </w:rPr>
            </w:pPr>
            <w:r w:rsidRPr="00477CCD">
              <w:rPr>
                <w:rFonts w:cstheme="minorHAnsi"/>
                <w:sz w:val="20"/>
                <w:szCs w:val="20"/>
              </w:rPr>
              <w:t xml:space="preserve">Ratings by practicum professors and site supervisors met expectations. </w:t>
            </w:r>
          </w:p>
          <w:p w14:paraId="1C9FA30D" w14:textId="77777777" w:rsidR="004D5678" w:rsidRDefault="004D5678">
            <w:pPr>
              <w:rPr>
                <w:rFonts w:cstheme="minorHAnsi"/>
                <w:sz w:val="20"/>
                <w:szCs w:val="20"/>
              </w:rPr>
            </w:pPr>
          </w:p>
          <w:p w14:paraId="333EFCE5" w14:textId="77777777" w:rsidR="000315FA" w:rsidRPr="00477CCD" w:rsidRDefault="000315FA">
            <w:pPr>
              <w:rPr>
                <w:rFonts w:cstheme="minorHAnsi"/>
                <w:sz w:val="20"/>
                <w:szCs w:val="20"/>
              </w:rPr>
            </w:pPr>
            <w:r w:rsidRPr="00477CCD">
              <w:rPr>
                <w:rFonts w:cstheme="minorHAnsi"/>
                <w:sz w:val="20"/>
                <w:szCs w:val="20"/>
              </w:rPr>
              <w:t>Students met expectations on the advanced practicum signature assignment.</w:t>
            </w:r>
          </w:p>
        </w:tc>
      </w:tr>
      <w:tr w:rsidR="00DE1EC9" w:rsidRPr="00477CCD" w14:paraId="08719DFC" w14:textId="77777777" w:rsidTr="00645157">
        <w:tc>
          <w:tcPr>
            <w:tcW w:w="1682" w:type="dxa"/>
          </w:tcPr>
          <w:p w14:paraId="39E4D8AB" w14:textId="77777777" w:rsidR="000315FA" w:rsidRPr="00477CCD" w:rsidRDefault="000315FA">
            <w:pPr>
              <w:rPr>
                <w:rFonts w:cstheme="minorHAnsi"/>
                <w:b/>
                <w:sz w:val="20"/>
                <w:szCs w:val="20"/>
              </w:rPr>
            </w:pPr>
            <w:r w:rsidRPr="00477CCD">
              <w:rPr>
                <w:rFonts w:cstheme="minorHAnsi"/>
                <w:b/>
                <w:sz w:val="20"/>
                <w:szCs w:val="20"/>
              </w:rPr>
              <w:t>Improvement actions</w:t>
            </w:r>
          </w:p>
        </w:tc>
        <w:tc>
          <w:tcPr>
            <w:tcW w:w="2016" w:type="dxa"/>
          </w:tcPr>
          <w:p w14:paraId="1B58EB5E" w14:textId="77777777" w:rsidR="000315FA" w:rsidRPr="00477CCD" w:rsidRDefault="000315FA">
            <w:pPr>
              <w:rPr>
                <w:rFonts w:cstheme="minorHAnsi"/>
                <w:sz w:val="20"/>
                <w:szCs w:val="20"/>
              </w:rPr>
            </w:pPr>
            <w:r w:rsidRPr="00477CCD">
              <w:rPr>
                <w:rFonts w:cstheme="minorHAnsi"/>
                <w:sz w:val="20"/>
                <w:szCs w:val="20"/>
              </w:rPr>
              <w:t>Still working on the assessment process itself (e.g., easier access to supervisor ratings, getting a better response rate on surveys) and making improvements to teaching and reinforcing ethical concepts throughout the curriculum.</w:t>
            </w:r>
          </w:p>
        </w:tc>
        <w:tc>
          <w:tcPr>
            <w:tcW w:w="1872" w:type="dxa"/>
          </w:tcPr>
          <w:p w14:paraId="3D4A476C" w14:textId="77777777" w:rsidR="000315FA" w:rsidRPr="00477CCD" w:rsidRDefault="000315FA">
            <w:pPr>
              <w:rPr>
                <w:rFonts w:cstheme="minorHAnsi"/>
                <w:sz w:val="20"/>
                <w:szCs w:val="20"/>
              </w:rPr>
            </w:pPr>
            <w:r w:rsidRPr="00477CCD">
              <w:rPr>
                <w:rFonts w:cstheme="minorHAnsi"/>
                <w:sz w:val="20"/>
                <w:szCs w:val="20"/>
              </w:rPr>
              <w:t>Plan to include a stronger orientation in the first semester Coun 500 class and implement a review and exam in the beginning practicum course (Coun 530) in order to reinforce students’ learning.</w:t>
            </w:r>
          </w:p>
        </w:tc>
        <w:tc>
          <w:tcPr>
            <w:tcW w:w="1872" w:type="dxa"/>
          </w:tcPr>
          <w:p w14:paraId="65A2BEA4" w14:textId="77777777" w:rsidR="000315FA" w:rsidRPr="00477CCD" w:rsidRDefault="000315FA" w:rsidP="00D616FA">
            <w:pPr>
              <w:rPr>
                <w:rFonts w:cstheme="minorHAnsi"/>
                <w:sz w:val="20"/>
                <w:szCs w:val="20"/>
              </w:rPr>
            </w:pPr>
            <w:r w:rsidRPr="00477CCD">
              <w:rPr>
                <w:rFonts w:cstheme="minorHAnsi"/>
                <w:sz w:val="20"/>
                <w:szCs w:val="20"/>
              </w:rPr>
              <w:t xml:space="preserve">Covid may have impacted some results and some of the changes to teaching may take more time to produce changes. Faculty </w:t>
            </w:r>
            <w:r w:rsidR="00660573" w:rsidRPr="00477CCD">
              <w:rPr>
                <w:rFonts w:cstheme="minorHAnsi"/>
                <w:sz w:val="20"/>
                <w:szCs w:val="20"/>
              </w:rPr>
              <w:t>discussed timing of the</w:t>
            </w:r>
            <w:r w:rsidRPr="00477CCD">
              <w:rPr>
                <w:rFonts w:cstheme="minorHAnsi"/>
                <w:sz w:val="20"/>
                <w:szCs w:val="20"/>
              </w:rPr>
              <w:t xml:space="preserve"> </w:t>
            </w:r>
            <w:r w:rsidR="004D5678">
              <w:rPr>
                <w:rFonts w:cstheme="minorHAnsi"/>
                <w:sz w:val="20"/>
                <w:szCs w:val="20"/>
              </w:rPr>
              <w:t xml:space="preserve">new </w:t>
            </w:r>
            <w:r w:rsidRPr="00477CCD">
              <w:rPr>
                <w:rFonts w:cstheme="minorHAnsi"/>
                <w:sz w:val="20"/>
                <w:szCs w:val="20"/>
              </w:rPr>
              <w:t>Coun 530 exam and</w:t>
            </w:r>
            <w:r w:rsidR="00660573" w:rsidRPr="00477CCD">
              <w:rPr>
                <w:rFonts w:cstheme="minorHAnsi"/>
                <w:sz w:val="20"/>
                <w:szCs w:val="20"/>
              </w:rPr>
              <w:t xml:space="preserve"> approaches to </w:t>
            </w:r>
            <w:r w:rsidRPr="00477CCD">
              <w:rPr>
                <w:rFonts w:cstheme="minorHAnsi"/>
                <w:sz w:val="20"/>
                <w:szCs w:val="20"/>
              </w:rPr>
              <w:t xml:space="preserve">teaching. Faculty plan to </w:t>
            </w:r>
            <w:r w:rsidR="008C5528" w:rsidRPr="00477CCD">
              <w:rPr>
                <w:rFonts w:cstheme="minorHAnsi"/>
                <w:sz w:val="20"/>
                <w:szCs w:val="20"/>
              </w:rPr>
              <w:t>encourage</w:t>
            </w:r>
            <w:r w:rsidRPr="00477CCD">
              <w:rPr>
                <w:rFonts w:cstheme="minorHAnsi"/>
                <w:sz w:val="20"/>
                <w:szCs w:val="20"/>
              </w:rPr>
              <w:t xml:space="preserve"> students </w:t>
            </w:r>
            <w:r w:rsidR="008C5528" w:rsidRPr="00477CCD">
              <w:rPr>
                <w:rFonts w:cstheme="minorHAnsi"/>
                <w:sz w:val="20"/>
                <w:szCs w:val="20"/>
              </w:rPr>
              <w:t>to join</w:t>
            </w:r>
            <w:r w:rsidRPr="00477CCD">
              <w:rPr>
                <w:rFonts w:cstheme="minorHAnsi"/>
                <w:sz w:val="20"/>
                <w:szCs w:val="20"/>
              </w:rPr>
              <w:t xml:space="preserve"> CALPCC in their first semester</w:t>
            </w:r>
            <w:r w:rsidR="008C5528" w:rsidRPr="00477CCD">
              <w:rPr>
                <w:rFonts w:cstheme="minorHAnsi"/>
                <w:sz w:val="20"/>
                <w:szCs w:val="20"/>
              </w:rPr>
              <w:t>.</w:t>
            </w:r>
          </w:p>
          <w:p w14:paraId="2F789390" w14:textId="77777777" w:rsidR="000315FA" w:rsidRPr="00477CCD" w:rsidRDefault="000315FA">
            <w:pPr>
              <w:rPr>
                <w:rFonts w:cstheme="minorHAnsi"/>
                <w:sz w:val="20"/>
                <w:szCs w:val="20"/>
              </w:rPr>
            </w:pPr>
          </w:p>
        </w:tc>
        <w:tc>
          <w:tcPr>
            <w:tcW w:w="1872" w:type="dxa"/>
          </w:tcPr>
          <w:p w14:paraId="3FC1CA10" w14:textId="77777777" w:rsidR="000315FA" w:rsidRPr="00477CCD" w:rsidRDefault="000315FA">
            <w:pPr>
              <w:rPr>
                <w:rFonts w:cstheme="minorHAnsi"/>
                <w:sz w:val="20"/>
                <w:szCs w:val="20"/>
              </w:rPr>
            </w:pPr>
            <w:r w:rsidRPr="00477CCD">
              <w:rPr>
                <w:rFonts w:cstheme="minorHAnsi"/>
                <w:sz w:val="20"/>
                <w:szCs w:val="20"/>
              </w:rPr>
              <w:t>The department obtained funds to pay for CALPCC membership for first-year students (by spring semester</w:t>
            </w:r>
            <w:r w:rsidR="00477CCD" w:rsidRPr="00477CCD">
              <w:rPr>
                <w:rFonts w:cstheme="minorHAnsi"/>
                <w:sz w:val="20"/>
                <w:szCs w:val="20"/>
              </w:rPr>
              <w:t xml:space="preserve"> 2023</w:t>
            </w:r>
            <w:r w:rsidRPr="00477CCD">
              <w:rPr>
                <w:rFonts w:cstheme="minorHAnsi"/>
                <w:sz w:val="20"/>
                <w:szCs w:val="20"/>
              </w:rPr>
              <w:t xml:space="preserve">). We hope to continue this and provide a stronger orientation to </w:t>
            </w:r>
            <w:r w:rsidR="00477CCD" w:rsidRPr="00477CCD">
              <w:rPr>
                <w:rFonts w:cstheme="minorHAnsi"/>
                <w:sz w:val="20"/>
                <w:szCs w:val="20"/>
              </w:rPr>
              <w:t xml:space="preserve">CALPCC </w:t>
            </w:r>
            <w:r w:rsidRPr="00477CCD">
              <w:rPr>
                <w:rFonts w:cstheme="minorHAnsi"/>
                <w:sz w:val="20"/>
                <w:szCs w:val="20"/>
              </w:rPr>
              <w:t>in the first semester course (Coun 500) as part of their orientation to the profession. We also agreed to reinforce professional identity in the orientation to practicum.</w:t>
            </w:r>
          </w:p>
        </w:tc>
      </w:tr>
    </w:tbl>
    <w:p w14:paraId="09C67BAE" w14:textId="77777777" w:rsidR="00BD5392" w:rsidRPr="00477CCD" w:rsidRDefault="00BD5392">
      <w:pPr>
        <w:rPr>
          <w:rFonts w:cstheme="minorHAnsi"/>
          <w:sz w:val="20"/>
          <w:szCs w:val="20"/>
        </w:rPr>
      </w:pPr>
    </w:p>
    <w:p w14:paraId="1E837F5B" w14:textId="77777777" w:rsidR="00442D06" w:rsidRPr="00DD2B5E" w:rsidRDefault="00F24B98">
      <w:pPr>
        <w:rPr>
          <w:rFonts w:cstheme="minorHAnsi"/>
          <w:b/>
          <w:color w:val="0070C0"/>
          <w:sz w:val="20"/>
          <w:szCs w:val="20"/>
        </w:rPr>
      </w:pPr>
      <w:r w:rsidRPr="00DD2B5E">
        <w:rPr>
          <w:rFonts w:cstheme="minorHAnsi"/>
          <w:b/>
          <w:color w:val="0070C0"/>
          <w:sz w:val="20"/>
          <w:szCs w:val="20"/>
        </w:rPr>
        <w:t>Diversity Awareness and Sensitivity</w:t>
      </w:r>
    </w:p>
    <w:tbl>
      <w:tblPr>
        <w:tblStyle w:val="TableGrid"/>
        <w:tblW w:w="0" w:type="auto"/>
        <w:tblLook w:val="04A0" w:firstRow="1" w:lastRow="0" w:firstColumn="1" w:lastColumn="0" w:noHBand="0" w:noVBand="1"/>
      </w:tblPr>
      <w:tblGrid>
        <w:gridCol w:w="1678"/>
        <w:gridCol w:w="2007"/>
        <w:gridCol w:w="1935"/>
        <w:gridCol w:w="1865"/>
        <w:gridCol w:w="1865"/>
      </w:tblGrid>
      <w:tr w:rsidR="00DE1EC9" w:rsidRPr="00477CCD" w14:paraId="602D5A5B" w14:textId="77777777" w:rsidTr="004338DA">
        <w:tc>
          <w:tcPr>
            <w:tcW w:w="1682" w:type="dxa"/>
          </w:tcPr>
          <w:p w14:paraId="35B981ED" w14:textId="77777777" w:rsidR="009D6DE2" w:rsidRPr="00477CCD" w:rsidRDefault="009D6DE2" w:rsidP="004338DA">
            <w:pPr>
              <w:rPr>
                <w:rFonts w:cstheme="minorHAnsi"/>
                <w:b/>
                <w:sz w:val="20"/>
                <w:szCs w:val="20"/>
              </w:rPr>
            </w:pPr>
          </w:p>
        </w:tc>
        <w:tc>
          <w:tcPr>
            <w:tcW w:w="2016" w:type="dxa"/>
          </w:tcPr>
          <w:p w14:paraId="28BA3FF5" w14:textId="77777777" w:rsidR="009D6DE2" w:rsidRPr="00477CCD" w:rsidRDefault="009D6DE2" w:rsidP="004338DA">
            <w:pPr>
              <w:rPr>
                <w:rFonts w:cstheme="minorHAnsi"/>
                <w:b/>
                <w:sz w:val="20"/>
                <w:szCs w:val="20"/>
              </w:rPr>
            </w:pPr>
            <w:r w:rsidRPr="00477CCD">
              <w:rPr>
                <w:rFonts w:cstheme="minorHAnsi"/>
                <w:b/>
                <w:sz w:val="20"/>
                <w:szCs w:val="20"/>
              </w:rPr>
              <w:t>2018-2019</w:t>
            </w:r>
          </w:p>
        </w:tc>
        <w:tc>
          <w:tcPr>
            <w:tcW w:w="1872" w:type="dxa"/>
          </w:tcPr>
          <w:p w14:paraId="0C347233" w14:textId="77777777" w:rsidR="009D6DE2" w:rsidRPr="00477CCD" w:rsidRDefault="009D6DE2" w:rsidP="004338DA">
            <w:pPr>
              <w:rPr>
                <w:rFonts w:cstheme="minorHAnsi"/>
                <w:b/>
                <w:sz w:val="20"/>
                <w:szCs w:val="20"/>
              </w:rPr>
            </w:pPr>
            <w:r w:rsidRPr="00477CCD">
              <w:rPr>
                <w:rFonts w:cstheme="minorHAnsi"/>
                <w:b/>
                <w:sz w:val="20"/>
                <w:szCs w:val="20"/>
              </w:rPr>
              <w:t>2019-2020</w:t>
            </w:r>
          </w:p>
        </w:tc>
        <w:tc>
          <w:tcPr>
            <w:tcW w:w="1872" w:type="dxa"/>
          </w:tcPr>
          <w:p w14:paraId="530DB9FC" w14:textId="77777777" w:rsidR="009D6DE2" w:rsidRPr="00477CCD" w:rsidRDefault="009D6DE2" w:rsidP="004338DA">
            <w:pPr>
              <w:rPr>
                <w:rFonts w:cstheme="minorHAnsi"/>
                <w:b/>
                <w:sz w:val="20"/>
                <w:szCs w:val="20"/>
              </w:rPr>
            </w:pPr>
            <w:r w:rsidRPr="00477CCD">
              <w:rPr>
                <w:rFonts w:cstheme="minorHAnsi"/>
                <w:b/>
                <w:sz w:val="20"/>
                <w:szCs w:val="20"/>
              </w:rPr>
              <w:t>2020-2021</w:t>
            </w:r>
          </w:p>
        </w:tc>
        <w:tc>
          <w:tcPr>
            <w:tcW w:w="1872" w:type="dxa"/>
          </w:tcPr>
          <w:p w14:paraId="50A4DFDF" w14:textId="77777777" w:rsidR="009D6DE2" w:rsidRPr="00477CCD" w:rsidRDefault="009D6DE2" w:rsidP="004338DA">
            <w:pPr>
              <w:rPr>
                <w:rFonts w:cstheme="minorHAnsi"/>
                <w:b/>
                <w:sz w:val="20"/>
                <w:szCs w:val="20"/>
              </w:rPr>
            </w:pPr>
            <w:r w:rsidRPr="00477CCD">
              <w:rPr>
                <w:rFonts w:cstheme="minorHAnsi"/>
                <w:b/>
                <w:sz w:val="20"/>
                <w:szCs w:val="20"/>
              </w:rPr>
              <w:t>2021-2022</w:t>
            </w:r>
          </w:p>
        </w:tc>
      </w:tr>
      <w:tr w:rsidR="00DE1EC9" w:rsidRPr="00477CCD" w14:paraId="04856EA7" w14:textId="77777777" w:rsidTr="004338DA">
        <w:tc>
          <w:tcPr>
            <w:tcW w:w="1682" w:type="dxa"/>
          </w:tcPr>
          <w:p w14:paraId="46F047EC" w14:textId="77777777" w:rsidR="009D6DE2" w:rsidRPr="00477CCD" w:rsidRDefault="009D6DE2" w:rsidP="004338DA">
            <w:pPr>
              <w:rPr>
                <w:rFonts w:cstheme="minorHAnsi"/>
                <w:b/>
                <w:sz w:val="20"/>
                <w:szCs w:val="20"/>
              </w:rPr>
            </w:pPr>
            <w:r w:rsidRPr="00477CCD">
              <w:rPr>
                <w:rFonts w:cstheme="minorHAnsi"/>
                <w:b/>
                <w:sz w:val="20"/>
                <w:szCs w:val="20"/>
              </w:rPr>
              <w:t>Context</w:t>
            </w:r>
          </w:p>
        </w:tc>
        <w:tc>
          <w:tcPr>
            <w:tcW w:w="2016" w:type="dxa"/>
          </w:tcPr>
          <w:p w14:paraId="0B041409" w14:textId="77777777" w:rsidR="009D6DE2" w:rsidRPr="00477CCD" w:rsidRDefault="009D6DE2" w:rsidP="004338DA">
            <w:pPr>
              <w:rPr>
                <w:rFonts w:cstheme="minorHAnsi"/>
                <w:sz w:val="20"/>
                <w:szCs w:val="20"/>
              </w:rPr>
            </w:pPr>
            <w:r w:rsidRPr="00477CCD">
              <w:rPr>
                <w:rFonts w:cstheme="minorHAnsi"/>
                <w:sz w:val="20"/>
                <w:szCs w:val="20"/>
              </w:rPr>
              <w:t>Assessment process not online yet.</w:t>
            </w:r>
            <w:r w:rsidR="009C4A56" w:rsidRPr="00477CCD">
              <w:rPr>
                <w:rFonts w:cstheme="minorHAnsi"/>
                <w:sz w:val="20"/>
                <w:szCs w:val="20"/>
              </w:rPr>
              <w:t xml:space="preserve"> We focused on the professors’ and site supervisors’ evaluations (rather than the signature assignments) in order to pilot a system of tracking </w:t>
            </w:r>
            <w:r w:rsidR="004D5678">
              <w:rPr>
                <w:rFonts w:cstheme="minorHAnsi"/>
                <w:sz w:val="20"/>
                <w:szCs w:val="20"/>
              </w:rPr>
              <w:t xml:space="preserve">data </w:t>
            </w:r>
            <w:r w:rsidR="009C4A56" w:rsidRPr="00477CCD">
              <w:rPr>
                <w:rFonts w:cstheme="minorHAnsi"/>
                <w:sz w:val="20"/>
                <w:szCs w:val="20"/>
              </w:rPr>
              <w:t>more easily.</w:t>
            </w:r>
          </w:p>
        </w:tc>
        <w:tc>
          <w:tcPr>
            <w:tcW w:w="1872" w:type="dxa"/>
          </w:tcPr>
          <w:p w14:paraId="368154F1" w14:textId="77777777" w:rsidR="009D6DE2" w:rsidRPr="00477CCD" w:rsidRDefault="009D6DE2" w:rsidP="009D6DE2">
            <w:pPr>
              <w:rPr>
                <w:rFonts w:cstheme="minorHAnsi"/>
                <w:sz w:val="20"/>
                <w:szCs w:val="20"/>
              </w:rPr>
            </w:pPr>
            <w:r w:rsidRPr="00477CCD">
              <w:rPr>
                <w:rFonts w:cstheme="minorHAnsi"/>
                <w:sz w:val="20"/>
                <w:szCs w:val="20"/>
              </w:rPr>
              <w:t xml:space="preserve">IT and assessment coordinator working on online process. </w:t>
            </w:r>
          </w:p>
          <w:p w14:paraId="1AA479D2" w14:textId="77777777" w:rsidR="00590550" w:rsidRPr="00477CCD" w:rsidRDefault="00590550" w:rsidP="009D6DE2">
            <w:pPr>
              <w:rPr>
                <w:rFonts w:cstheme="minorHAnsi"/>
                <w:sz w:val="20"/>
                <w:szCs w:val="20"/>
              </w:rPr>
            </w:pPr>
          </w:p>
          <w:p w14:paraId="32E21FB8" w14:textId="77777777" w:rsidR="00590550" w:rsidRPr="00477CCD" w:rsidRDefault="00590550" w:rsidP="00590550">
            <w:pPr>
              <w:rPr>
                <w:rFonts w:cstheme="minorHAnsi"/>
                <w:sz w:val="20"/>
                <w:szCs w:val="20"/>
              </w:rPr>
            </w:pPr>
            <w:r w:rsidRPr="00477CCD">
              <w:rPr>
                <w:rFonts w:cstheme="minorHAnsi"/>
                <w:sz w:val="20"/>
                <w:szCs w:val="20"/>
              </w:rPr>
              <w:t>We believe that Covid 19 impacted students’ performance in some areas.</w:t>
            </w:r>
            <w:r w:rsidR="00C45270" w:rsidRPr="00477CCD">
              <w:rPr>
                <w:rFonts w:cstheme="minorHAnsi"/>
                <w:sz w:val="20"/>
                <w:szCs w:val="20"/>
              </w:rPr>
              <w:t xml:space="preserve"> </w:t>
            </w:r>
          </w:p>
          <w:p w14:paraId="27E792B0" w14:textId="77777777" w:rsidR="00590550" w:rsidRPr="00477CCD" w:rsidRDefault="00590550" w:rsidP="009D6DE2">
            <w:pPr>
              <w:rPr>
                <w:rFonts w:cstheme="minorHAnsi"/>
                <w:sz w:val="20"/>
                <w:szCs w:val="20"/>
              </w:rPr>
            </w:pPr>
          </w:p>
          <w:p w14:paraId="79F3304B" w14:textId="77777777" w:rsidR="00590550" w:rsidRPr="00477CCD" w:rsidRDefault="00590550" w:rsidP="009D6DE2">
            <w:pPr>
              <w:rPr>
                <w:rFonts w:cstheme="minorHAnsi"/>
                <w:sz w:val="20"/>
                <w:szCs w:val="20"/>
              </w:rPr>
            </w:pPr>
            <w:r w:rsidRPr="00477CCD">
              <w:rPr>
                <w:rFonts w:cstheme="minorHAnsi"/>
                <w:sz w:val="20"/>
                <w:szCs w:val="20"/>
              </w:rPr>
              <w:t xml:space="preserve">We did the “deeper dive” focus this year and used multiple measures, including qualitative and quantitative data </w:t>
            </w:r>
            <w:r w:rsidRPr="00477CCD">
              <w:rPr>
                <w:rFonts w:cstheme="minorHAnsi"/>
                <w:sz w:val="20"/>
                <w:szCs w:val="20"/>
              </w:rPr>
              <w:lastRenderedPageBreak/>
              <w:t xml:space="preserve">from a </w:t>
            </w:r>
            <w:r w:rsidR="004D5678">
              <w:rPr>
                <w:rFonts w:cstheme="minorHAnsi"/>
                <w:sz w:val="20"/>
                <w:szCs w:val="20"/>
              </w:rPr>
              <w:t>joint assessment/</w:t>
            </w:r>
            <w:r w:rsidRPr="00477CCD">
              <w:rPr>
                <w:rFonts w:cstheme="minorHAnsi"/>
                <w:sz w:val="20"/>
                <w:szCs w:val="20"/>
              </w:rPr>
              <w:t>research project of students’ perceptions and experiences</w:t>
            </w:r>
            <w:r w:rsidR="004D5678">
              <w:rPr>
                <w:rFonts w:cstheme="minorHAnsi"/>
                <w:sz w:val="20"/>
                <w:szCs w:val="20"/>
              </w:rPr>
              <w:t xml:space="preserve"> of their training in diversity and social justice</w:t>
            </w:r>
            <w:r w:rsidRPr="00477CCD">
              <w:rPr>
                <w:rFonts w:cstheme="minorHAnsi"/>
                <w:sz w:val="20"/>
                <w:szCs w:val="20"/>
              </w:rPr>
              <w:t>.</w:t>
            </w:r>
          </w:p>
          <w:p w14:paraId="01909C98" w14:textId="77777777" w:rsidR="009D6DE2" w:rsidRPr="00477CCD" w:rsidRDefault="009D6DE2" w:rsidP="004338DA">
            <w:pPr>
              <w:rPr>
                <w:rFonts w:cstheme="minorHAnsi"/>
                <w:sz w:val="20"/>
                <w:szCs w:val="20"/>
              </w:rPr>
            </w:pPr>
          </w:p>
        </w:tc>
        <w:tc>
          <w:tcPr>
            <w:tcW w:w="1872" w:type="dxa"/>
          </w:tcPr>
          <w:p w14:paraId="23D423B3" w14:textId="77777777" w:rsidR="009D6DE2" w:rsidRPr="00477CCD" w:rsidRDefault="009D6DE2" w:rsidP="009D6DE2">
            <w:pPr>
              <w:rPr>
                <w:rFonts w:cstheme="minorHAnsi"/>
                <w:sz w:val="20"/>
                <w:szCs w:val="20"/>
              </w:rPr>
            </w:pPr>
            <w:r w:rsidRPr="00477CCD">
              <w:rPr>
                <w:rFonts w:cstheme="minorHAnsi"/>
                <w:sz w:val="20"/>
                <w:szCs w:val="20"/>
              </w:rPr>
              <w:lastRenderedPageBreak/>
              <w:t xml:space="preserve">Almost everything was online, although many issues still being worked through. </w:t>
            </w:r>
            <w:r w:rsidR="0037677A" w:rsidRPr="00477CCD">
              <w:rPr>
                <w:rFonts w:cstheme="minorHAnsi"/>
                <w:sz w:val="20"/>
                <w:szCs w:val="20"/>
              </w:rPr>
              <w:t>With nearly everything online, we included data from the beginning practicum course (in addition to pre-practicum and advanced practicum).</w:t>
            </w:r>
          </w:p>
          <w:p w14:paraId="1C6A5183" w14:textId="77777777" w:rsidR="009D6DE2" w:rsidRPr="00477CCD" w:rsidRDefault="009D6DE2" w:rsidP="004338DA">
            <w:pPr>
              <w:rPr>
                <w:rFonts w:cstheme="minorHAnsi"/>
                <w:sz w:val="20"/>
                <w:szCs w:val="20"/>
              </w:rPr>
            </w:pPr>
          </w:p>
        </w:tc>
        <w:tc>
          <w:tcPr>
            <w:tcW w:w="1872" w:type="dxa"/>
          </w:tcPr>
          <w:p w14:paraId="35C5D882" w14:textId="77777777" w:rsidR="00DE1EC9" w:rsidRPr="00477CCD" w:rsidRDefault="00DE1EC9" w:rsidP="00DE1EC9">
            <w:pPr>
              <w:rPr>
                <w:rFonts w:cstheme="minorHAnsi"/>
                <w:sz w:val="20"/>
                <w:szCs w:val="20"/>
              </w:rPr>
            </w:pPr>
            <w:r w:rsidRPr="00477CCD">
              <w:rPr>
                <w:rFonts w:cstheme="minorHAnsi"/>
                <w:sz w:val="20"/>
                <w:szCs w:val="20"/>
              </w:rPr>
              <w:t xml:space="preserve">Mostly post-Covid environment. </w:t>
            </w:r>
          </w:p>
          <w:p w14:paraId="020FC11E" w14:textId="77777777" w:rsidR="00DE1EC9" w:rsidRPr="00477CCD" w:rsidRDefault="00DE1EC9" w:rsidP="00DE1EC9">
            <w:pPr>
              <w:rPr>
                <w:rFonts w:cstheme="minorHAnsi"/>
                <w:sz w:val="20"/>
                <w:szCs w:val="20"/>
              </w:rPr>
            </w:pPr>
          </w:p>
          <w:p w14:paraId="31705B70" w14:textId="77777777" w:rsidR="00DE1EC9" w:rsidRPr="00477CCD" w:rsidRDefault="00DE1EC9" w:rsidP="00DE1EC9">
            <w:pPr>
              <w:rPr>
                <w:rFonts w:cstheme="minorHAnsi"/>
                <w:sz w:val="20"/>
                <w:szCs w:val="20"/>
              </w:rPr>
            </w:pPr>
            <w:r w:rsidRPr="00477CCD">
              <w:rPr>
                <w:rFonts w:cstheme="minorHAnsi"/>
                <w:sz w:val="20"/>
                <w:szCs w:val="20"/>
              </w:rPr>
              <w:t>Online system running well, but still with some issues to work out.</w:t>
            </w:r>
          </w:p>
          <w:p w14:paraId="3E70B2BA" w14:textId="77777777" w:rsidR="009D6DE2" w:rsidRPr="00477CCD" w:rsidRDefault="00DE1EC9" w:rsidP="004338DA">
            <w:pPr>
              <w:rPr>
                <w:rFonts w:cstheme="minorHAnsi"/>
                <w:sz w:val="20"/>
                <w:szCs w:val="20"/>
              </w:rPr>
            </w:pPr>
            <w:r w:rsidRPr="00477CCD">
              <w:rPr>
                <w:rFonts w:cstheme="minorHAnsi"/>
                <w:sz w:val="20"/>
                <w:szCs w:val="20"/>
              </w:rPr>
              <w:t xml:space="preserve"> </w:t>
            </w:r>
          </w:p>
        </w:tc>
      </w:tr>
      <w:tr w:rsidR="00DE1EC9" w:rsidRPr="00477CCD" w14:paraId="4F5CAF0E" w14:textId="77777777" w:rsidTr="004338DA">
        <w:tc>
          <w:tcPr>
            <w:tcW w:w="1682" w:type="dxa"/>
          </w:tcPr>
          <w:p w14:paraId="0DF2B16C" w14:textId="77777777" w:rsidR="009D6DE2" w:rsidRPr="00477CCD" w:rsidRDefault="009D6DE2" w:rsidP="004338DA">
            <w:pPr>
              <w:rPr>
                <w:rFonts w:cstheme="minorHAnsi"/>
                <w:b/>
                <w:sz w:val="20"/>
                <w:szCs w:val="20"/>
              </w:rPr>
            </w:pPr>
            <w:r w:rsidRPr="00477CCD">
              <w:rPr>
                <w:rFonts w:cstheme="minorHAnsi"/>
                <w:b/>
                <w:sz w:val="20"/>
                <w:szCs w:val="20"/>
              </w:rPr>
              <w:t>Results Highlights</w:t>
            </w:r>
          </w:p>
          <w:p w14:paraId="328D2AEA" w14:textId="77777777" w:rsidR="009D6DE2" w:rsidRPr="00477CCD" w:rsidRDefault="009D6DE2" w:rsidP="004338DA">
            <w:pPr>
              <w:rPr>
                <w:rFonts w:cstheme="minorHAnsi"/>
                <w:b/>
                <w:sz w:val="20"/>
                <w:szCs w:val="20"/>
              </w:rPr>
            </w:pPr>
          </w:p>
        </w:tc>
        <w:tc>
          <w:tcPr>
            <w:tcW w:w="2016" w:type="dxa"/>
          </w:tcPr>
          <w:p w14:paraId="6CB43310" w14:textId="77777777" w:rsidR="00040398" w:rsidRPr="00477CCD" w:rsidRDefault="00F24B98" w:rsidP="00040398">
            <w:pPr>
              <w:rPr>
                <w:rFonts w:cstheme="minorHAnsi"/>
                <w:sz w:val="20"/>
                <w:szCs w:val="20"/>
              </w:rPr>
            </w:pPr>
            <w:r w:rsidRPr="00477CCD">
              <w:rPr>
                <w:rFonts w:cstheme="minorHAnsi"/>
                <w:sz w:val="20"/>
                <w:szCs w:val="20"/>
              </w:rPr>
              <w:t>Global ratings of students in the practicum courses 530 (beginning) and 584 (advanced) met expectations, and a</w:t>
            </w:r>
            <w:r w:rsidR="00040398" w:rsidRPr="00477CCD">
              <w:rPr>
                <w:rFonts w:cstheme="minorHAnsi"/>
                <w:sz w:val="20"/>
                <w:szCs w:val="20"/>
              </w:rPr>
              <w:t xml:space="preserve">ggregate scores </w:t>
            </w:r>
            <w:r w:rsidRPr="00477CCD">
              <w:rPr>
                <w:rFonts w:cstheme="minorHAnsi"/>
                <w:sz w:val="20"/>
                <w:szCs w:val="20"/>
              </w:rPr>
              <w:t>were all within the expected range</w:t>
            </w:r>
            <w:r w:rsidR="00DF125F" w:rsidRPr="00477CCD">
              <w:rPr>
                <w:rFonts w:cstheme="minorHAnsi"/>
                <w:sz w:val="20"/>
                <w:szCs w:val="20"/>
              </w:rPr>
              <w:t>.</w:t>
            </w:r>
          </w:p>
          <w:p w14:paraId="5817E7C5" w14:textId="77777777" w:rsidR="009D6DE2" w:rsidRPr="00477CCD" w:rsidRDefault="009D6DE2" w:rsidP="004338DA">
            <w:pPr>
              <w:rPr>
                <w:rFonts w:cstheme="minorHAnsi"/>
                <w:sz w:val="20"/>
                <w:szCs w:val="20"/>
              </w:rPr>
            </w:pPr>
          </w:p>
        </w:tc>
        <w:tc>
          <w:tcPr>
            <w:tcW w:w="1872" w:type="dxa"/>
          </w:tcPr>
          <w:p w14:paraId="28234D41" w14:textId="77777777" w:rsidR="009D6DE2" w:rsidRPr="00477CCD" w:rsidRDefault="00590550" w:rsidP="004338DA">
            <w:pPr>
              <w:rPr>
                <w:rFonts w:cstheme="minorHAnsi"/>
                <w:sz w:val="20"/>
                <w:szCs w:val="20"/>
              </w:rPr>
            </w:pPr>
            <w:r w:rsidRPr="00477CCD">
              <w:rPr>
                <w:rFonts w:cstheme="minorHAnsi"/>
                <w:sz w:val="20"/>
                <w:szCs w:val="20"/>
              </w:rPr>
              <w:t>Students met expectations on the cultural genogram signature assignment in Coun 523, although some means dropped from the previous year. Understanding of social justice and advocacy was lower than other areas.</w:t>
            </w:r>
          </w:p>
          <w:p w14:paraId="6D578489" w14:textId="77777777" w:rsidR="00590550" w:rsidRPr="00477CCD" w:rsidRDefault="00590550" w:rsidP="004338DA">
            <w:pPr>
              <w:rPr>
                <w:rFonts w:cstheme="minorHAnsi"/>
                <w:sz w:val="20"/>
                <w:szCs w:val="20"/>
              </w:rPr>
            </w:pPr>
          </w:p>
          <w:p w14:paraId="51847860" w14:textId="77777777" w:rsidR="00590550" w:rsidRPr="00477CCD" w:rsidRDefault="0099710C" w:rsidP="004338DA">
            <w:pPr>
              <w:rPr>
                <w:rFonts w:cstheme="minorHAnsi"/>
                <w:sz w:val="20"/>
                <w:szCs w:val="20"/>
              </w:rPr>
            </w:pPr>
            <w:r w:rsidRPr="00477CCD">
              <w:rPr>
                <w:rFonts w:cstheme="minorHAnsi"/>
                <w:sz w:val="20"/>
                <w:szCs w:val="20"/>
              </w:rPr>
              <w:t>Students met expectations in professor ratings in Coun 511 and in professor and site supervisor ratings in Coun 584.</w:t>
            </w:r>
          </w:p>
          <w:p w14:paraId="620AD769" w14:textId="77777777" w:rsidR="00590550" w:rsidRPr="00477CCD" w:rsidRDefault="00590550" w:rsidP="004338DA">
            <w:pPr>
              <w:rPr>
                <w:rFonts w:cstheme="minorHAnsi"/>
                <w:sz w:val="20"/>
                <w:szCs w:val="20"/>
              </w:rPr>
            </w:pPr>
          </w:p>
          <w:p w14:paraId="54F6BD7F" w14:textId="77777777" w:rsidR="00590550" w:rsidRPr="00477CCD" w:rsidRDefault="00590550" w:rsidP="004338DA">
            <w:pPr>
              <w:rPr>
                <w:rFonts w:cstheme="minorHAnsi"/>
                <w:sz w:val="20"/>
                <w:szCs w:val="20"/>
              </w:rPr>
            </w:pPr>
          </w:p>
        </w:tc>
        <w:tc>
          <w:tcPr>
            <w:tcW w:w="1872" w:type="dxa"/>
          </w:tcPr>
          <w:p w14:paraId="18D08FA0" w14:textId="77777777" w:rsidR="0037677A" w:rsidRPr="00477CCD" w:rsidRDefault="0037677A" w:rsidP="0037677A">
            <w:pPr>
              <w:rPr>
                <w:rFonts w:cstheme="minorHAnsi"/>
                <w:sz w:val="20"/>
                <w:szCs w:val="20"/>
              </w:rPr>
            </w:pPr>
            <w:r w:rsidRPr="00477CCD">
              <w:rPr>
                <w:rFonts w:cstheme="minorHAnsi"/>
                <w:sz w:val="20"/>
                <w:szCs w:val="20"/>
              </w:rPr>
              <w:t xml:space="preserve">Students did very well across multiple measures and at different points in the program regarding diversity knowledge and skills. Not only did averages meet expectations, but the vast majority of students individually also met expectations. Indicators of the social justice were slightly lower than other elements. </w:t>
            </w:r>
          </w:p>
          <w:p w14:paraId="1422A27A" w14:textId="77777777" w:rsidR="009D6DE2" w:rsidRPr="00477CCD" w:rsidRDefault="009D6DE2" w:rsidP="004338DA">
            <w:pPr>
              <w:rPr>
                <w:rFonts w:cstheme="minorHAnsi"/>
                <w:sz w:val="20"/>
                <w:szCs w:val="20"/>
              </w:rPr>
            </w:pPr>
          </w:p>
        </w:tc>
        <w:tc>
          <w:tcPr>
            <w:tcW w:w="1872" w:type="dxa"/>
          </w:tcPr>
          <w:p w14:paraId="0FBFE263" w14:textId="77777777" w:rsidR="009D6DE2" w:rsidRPr="00477CCD" w:rsidRDefault="00DE1EC9" w:rsidP="004338DA">
            <w:pPr>
              <w:rPr>
                <w:rFonts w:cstheme="minorHAnsi"/>
                <w:sz w:val="20"/>
                <w:szCs w:val="20"/>
              </w:rPr>
            </w:pPr>
            <w:r w:rsidRPr="00477CCD">
              <w:rPr>
                <w:rFonts w:cstheme="minorHAnsi"/>
                <w:sz w:val="20"/>
                <w:szCs w:val="20"/>
              </w:rPr>
              <w:t>Students continued to do well across the curriculum. Averages met expectations (and were close to exceeding on faculty</w:t>
            </w:r>
            <w:r w:rsidR="004D5678">
              <w:rPr>
                <w:rFonts w:cstheme="minorHAnsi"/>
                <w:sz w:val="20"/>
                <w:szCs w:val="20"/>
              </w:rPr>
              <w:t>-</w:t>
            </w:r>
            <w:r w:rsidRPr="00477CCD">
              <w:rPr>
                <w:rFonts w:cstheme="minorHAnsi"/>
                <w:sz w:val="20"/>
                <w:szCs w:val="20"/>
              </w:rPr>
              <w:t xml:space="preserve">evaluated rubrics), and the vast majority of students individually also met expectations. </w:t>
            </w:r>
          </w:p>
        </w:tc>
      </w:tr>
      <w:tr w:rsidR="00DE1EC9" w:rsidRPr="00477CCD" w14:paraId="3A4937C7" w14:textId="77777777" w:rsidTr="004338DA">
        <w:tc>
          <w:tcPr>
            <w:tcW w:w="1682" w:type="dxa"/>
          </w:tcPr>
          <w:p w14:paraId="31B483AE" w14:textId="77777777" w:rsidR="009D6DE2" w:rsidRPr="00477CCD" w:rsidRDefault="009D6DE2" w:rsidP="004338DA">
            <w:pPr>
              <w:rPr>
                <w:rFonts w:cstheme="minorHAnsi"/>
                <w:b/>
                <w:sz w:val="20"/>
                <w:szCs w:val="20"/>
              </w:rPr>
            </w:pPr>
            <w:bookmarkStart w:id="0" w:name="_GoBack" w:colFirst="2" w:colLast="2"/>
            <w:r w:rsidRPr="00477CCD">
              <w:rPr>
                <w:rFonts w:cstheme="minorHAnsi"/>
                <w:b/>
                <w:sz w:val="20"/>
                <w:szCs w:val="20"/>
              </w:rPr>
              <w:t>Improvement actions</w:t>
            </w:r>
          </w:p>
        </w:tc>
        <w:tc>
          <w:tcPr>
            <w:tcW w:w="2016" w:type="dxa"/>
          </w:tcPr>
          <w:p w14:paraId="752C6AA5" w14:textId="77777777" w:rsidR="009D6DE2" w:rsidRPr="00477CCD" w:rsidRDefault="00DF125F" w:rsidP="004338DA">
            <w:pPr>
              <w:rPr>
                <w:rFonts w:cstheme="minorHAnsi"/>
                <w:sz w:val="20"/>
                <w:szCs w:val="20"/>
              </w:rPr>
            </w:pPr>
            <w:r w:rsidRPr="00477CCD">
              <w:rPr>
                <w:rFonts w:cstheme="minorHAnsi"/>
                <w:sz w:val="20"/>
                <w:szCs w:val="20"/>
              </w:rPr>
              <w:t>More in-depth assessment is needed and this will be the focus of next year’s “deeper dive” in the assessment process.</w:t>
            </w:r>
            <w:r w:rsidR="00C45270" w:rsidRPr="00477CCD">
              <w:rPr>
                <w:rFonts w:cstheme="minorHAnsi"/>
                <w:sz w:val="20"/>
                <w:szCs w:val="20"/>
              </w:rPr>
              <w:t xml:space="preserve"> There is a need for more emphasis on social justice and advocacy.</w:t>
            </w:r>
            <w:r w:rsidRPr="00477CCD">
              <w:rPr>
                <w:rFonts w:cstheme="minorHAnsi"/>
                <w:sz w:val="20"/>
                <w:szCs w:val="20"/>
              </w:rPr>
              <w:t xml:space="preserve"> </w:t>
            </w:r>
          </w:p>
        </w:tc>
        <w:tc>
          <w:tcPr>
            <w:tcW w:w="1872" w:type="dxa"/>
          </w:tcPr>
          <w:p w14:paraId="4404443C" w14:textId="77777777" w:rsidR="009D6DE2" w:rsidRPr="00477CCD" w:rsidRDefault="00C45270" w:rsidP="004338DA">
            <w:pPr>
              <w:rPr>
                <w:rFonts w:cstheme="minorHAnsi"/>
                <w:sz w:val="20"/>
                <w:szCs w:val="20"/>
              </w:rPr>
            </w:pPr>
            <w:r w:rsidRPr="00477CCD">
              <w:rPr>
                <w:rFonts w:cstheme="minorHAnsi"/>
                <w:sz w:val="20"/>
                <w:szCs w:val="20"/>
              </w:rPr>
              <w:t>We had begun to incorporate a stronger emphasis on social justice over the past two years. However, since the summer of 2020, with BLM protests and so much inequity</w:t>
            </w:r>
            <w:r w:rsidR="00B73AFF" w:rsidRPr="00477CCD">
              <w:rPr>
                <w:rFonts w:cstheme="minorHAnsi"/>
                <w:sz w:val="20"/>
                <w:szCs w:val="20"/>
              </w:rPr>
              <w:t xml:space="preserve"> </w:t>
            </w:r>
            <w:r w:rsidRPr="00477CCD">
              <w:rPr>
                <w:rFonts w:cstheme="minorHAnsi"/>
                <w:sz w:val="20"/>
                <w:szCs w:val="20"/>
              </w:rPr>
              <w:t xml:space="preserve">evident, students and faculty alike advocated for a more robust teaching of social justice in counseling. </w:t>
            </w:r>
            <w:r w:rsidR="00051E16" w:rsidRPr="00477CCD">
              <w:rPr>
                <w:rFonts w:cstheme="minorHAnsi"/>
                <w:sz w:val="20"/>
                <w:szCs w:val="20"/>
              </w:rPr>
              <w:t xml:space="preserve">Qualitative data from the research study revealed students’ “suggestions for change” (to the program), including: </w:t>
            </w:r>
            <w:r w:rsidR="00051E16" w:rsidRPr="00477CCD">
              <w:rPr>
                <w:rFonts w:cstheme="minorHAnsi"/>
                <w:sz w:val="20"/>
                <w:szCs w:val="20"/>
              </w:rPr>
              <w:lastRenderedPageBreak/>
              <w:t>(1) make changes to courses or curriculum; (2) develop more diverse representation” (in faculty and students); (3) provide more education of White students; and (4) require social justice assignments. Part of beginning to implement these changes is greater faculty training and awareness.</w:t>
            </w:r>
          </w:p>
        </w:tc>
        <w:tc>
          <w:tcPr>
            <w:tcW w:w="1872" w:type="dxa"/>
          </w:tcPr>
          <w:p w14:paraId="72BA9B38" w14:textId="77777777" w:rsidR="0037677A" w:rsidRPr="00477CCD" w:rsidRDefault="0037677A" w:rsidP="0037677A">
            <w:pPr>
              <w:rPr>
                <w:rFonts w:cstheme="minorHAnsi"/>
                <w:sz w:val="20"/>
                <w:szCs w:val="20"/>
              </w:rPr>
            </w:pPr>
            <w:r w:rsidRPr="00477CCD">
              <w:rPr>
                <w:rFonts w:cstheme="minorHAnsi"/>
                <w:sz w:val="20"/>
                <w:szCs w:val="20"/>
              </w:rPr>
              <w:lastRenderedPageBreak/>
              <w:t>The faculty has been making progress following last year’s assessment and the need to improve curriculum and teaching in this area; however, this is still very much a work in progress. Faculty are still working on integrating more of a social justice focus.</w:t>
            </w:r>
            <w:r w:rsidR="00B73AFF" w:rsidRPr="00477CCD">
              <w:rPr>
                <w:rFonts w:cstheme="minorHAnsi"/>
                <w:sz w:val="20"/>
                <w:szCs w:val="20"/>
              </w:rPr>
              <w:t xml:space="preserve"> </w:t>
            </w:r>
            <w:r w:rsidRPr="00477CCD">
              <w:rPr>
                <w:rFonts w:cstheme="minorHAnsi"/>
                <w:sz w:val="20"/>
                <w:szCs w:val="20"/>
              </w:rPr>
              <w:t xml:space="preserve">We believe it will be another year or so before we obtain a more accurate picture of how changes to the </w:t>
            </w:r>
            <w:r w:rsidRPr="00477CCD">
              <w:rPr>
                <w:rFonts w:cstheme="minorHAnsi"/>
                <w:sz w:val="20"/>
                <w:szCs w:val="20"/>
              </w:rPr>
              <w:lastRenderedPageBreak/>
              <w:t>curriculum affect students’ scores.</w:t>
            </w:r>
          </w:p>
          <w:p w14:paraId="7BE1A2FC" w14:textId="77777777" w:rsidR="009D6DE2" w:rsidRPr="00477CCD" w:rsidRDefault="009D6DE2" w:rsidP="004338DA">
            <w:pPr>
              <w:rPr>
                <w:rFonts w:cstheme="minorHAnsi"/>
                <w:sz w:val="20"/>
                <w:szCs w:val="20"/>
              </w:rPr>
            </w:pPr>
          </w:p>
        </w:tc>
        <w:tc>
          <w:tcPr>
            <w:tcW w:w="1872" w:type="dxa"/>
          </w:tcPr>
          <w:p w14:paraId="1A369044" w14:textId="77777777" w:rsidR="009D6DE2" w:rsidRPr="00477CCD" w:rsidRDefault="00DE1EC9" w:rsidP="004338DA">
            <w:pPr>
              <w:rPr>
                <w:rFonts w:cstheme="minorHAnsi"/>
                <w:color w:val="FF0000"/>
                <w:sz w:val="20"/>
                <w:szCs w:val="20"/>
              </w:rPr>
            </w:pPr>
            <w:r w:rsidRPr="00477CCD">
              <w:rPr>
                <w:rFonts w:cstheme="minorHAnsi"/>
                <w:sz w:val="20"/>
                <w:szCs w:val="20"/>
              </w:rPr>
              <w:lastRenderedPageBreak/>
              <w:t xml:space="preserve">In addition to the recent changes to curriculum and teaching, we have taken steps to align multiple aspects of our program with social justice values. For example, we are currently in the process of changing our RTP (retention, tenure, and promotion) standards so that faculty must demonstrate a diverse and social justice orientation in their teaching and research. </w:t>
            </w:r>
            <w:bookmarkStart w:id="1" w:name="_Hlk132643560"/>
            <w:r w:rsidRPr="00DA3CAA">
              <w:rPr>
                <w:rFonts w:cstheme="minorHAnsi"/>
                <w:sz w:val="20"/>
                <w:szCs w:val="20"/>
              </w:rPr>
              <w:t xml:space="preserve">We increased faculty </w:t>
            </w:r>
            <w:r w:rsidRPr="00DA3CAA">
              <w:rPr>
                <w:rFonts w:cstheme="minorHAnsi"/>
                <w:sz w:val="20"/>
                <w:szCs w:val="20"/>
              </w:rPr>
              <w:lastRenderedPageBreak/>
              <w:t>diversity with a new tenure track hire and have applied for two more positions with expertise in Latinx populations.</w:t>
            </w:r>
            <w:bookmarkEnd w:id="1"/>
          </w:p>
        </w:tc>
      </w:tr>
      <w:bookmarkEnd w:id="0"/>
    </w:tbl>
    <w:p w14:paraId="25ED942D" w14:textId="77777777" w:rsidR="009D6DE2" w:rsidRPr="00477CCD" w:rsidRDefault="009D6DE2">
      <w:pPr>
        <w:rPr>
          <w:rFonts w:cstheme="minorHAnsi"/>
          <w:sz w:val="20"/>
          <w:szCs w:val="20"/>
        </w:rPr>
      </w:pPr>
    </w:p>
    <w:p w14:paraId="265A55BF" w14:textId="77777777" w:rsidR="009D6DE2" w:rsidRPr="00DD2B5E" w:rsidRDefault="00F24B98">
      <w:pPr>
        <w:rPr>
          <w:rFonts w:cstheme="minorHAnsi"/>
          <w:b/>
          <w:color w:val="0070C0"/>
          <w:sz w:val="20"/>
          <w:szCs w:val="20"/>
        </w:rPr>
      </w:pPr>
      <w:r w:rsidRPr="00DD2B5E">
        <w:rPr>
          <w:rFonts w:cstheme="minorHAnsi"/>
          <w:b/>
          <w:color w:val="0070C0"/>
          <w:sz w:val="20"/>
          <w:szCs w:val="20"/>
        </w:rPr>
        <w:t>Clinical Skills</w:t>
      </w:r>
    </w:p>
    <w:tbl>
      <w:tblPr>
        <w:tblStyle w:val="TableGrid"/>
        <w:tblW w:w="0" w:type="auto"/>
        <w:tblLook w:val="04A0" w:firstRow="1" w:lastRow="0" w:firstColumn="1" w:lastColumn="0" w:noHBand="0" w:noVBand="1"/>
      </w:tblPr>
      <w:tblGrid>
        <w:gridCol w:w="1682"/>
        <w:gridCol w:w="2016"/>
        <w:gridCol w:w="1872"/>
        <w:gridCol w:w="1872"/>
        <w:gridCol w:w="1872"/>
      </w:tblGrid>
      <w:tr w:rsidR="00DE1EC9" w:rsidRPr="00477CCD" w14:paraId="24D0CBDB" w14:textId="77777777" w:rsidTr="004338DA">
        <w:tc>
          <w:tcPr>
            <w:tcW w:w="1682" w:type="dxa"/>
          </w:tcPr>
          <w:p w14:paraId="72983A3B" w14:textId="77777777" w:rsidR="009D6DE2" w:rsidRPr="00477CCD" w:rsidRDefault="009D6DE2" w:rsidP="004338DA">
            <w:pPr>
              <w:rPr>
                <w:rFonts w:cstheme="minorHAnsi"/>
                <w:b/>
                <w:sz w:val="20"/>
                <w:szCs w:val="20"/>
              </w:rPr>
            </w:pPr>
          </w:p>
        </w:tc>
        <w:tc>
          <w:tcPr>
            <w:tcW w:w="2016" w:type="dxa"/>
          </w:tcPr>
          <w:p w14:paraId="54FECBF7" w14:textId="77777777" w:rsidR="009D6DE2" w:rsidRPr="00477CCD" w:rsidRDefault="009D6DE2" w:rsidP="004338DA">
            <w:pPr>
              <w:rPr>
                <w:rFonts w:cstheme="minorHAnsi"/>
                <w:b/>
                <w:sz w:val="20"/>
                <w:szCs w:val="20"/>
              </w:rPr>
            </w:pPr>
            <w:r w:rsidRPr="00477CCD">
              <w:rPr>
                <w:rFonts w:cstheme="minorHAnsi"/>
                <w:b/>
                <w:sz w:val="20"/>
                <w:szCs w:val="20"/>
              </w:rPr>
              <w:t>2018-2019</w:t>
            </w:r>
          </w:p>
        </w:tc>
        <w:tc>
          <w:tcPr>
            <w:tcW w:w="1872" w:type="dxa"/>
          </w:tcPr>
          <w:p w14:paraId="4DE3972D" w14:textId="77777777" w:rsidR="009D6DE2" w:rsidRPr="00477CCD" w:rsidRDefault="009D6DE2" w:rsidP="004338DA">
            <w:pPr>
              <w:rPr>
                <w:rFonts w:cstheme="minorHAnsi"/>
                <w:b/>
                <w:sz w:val="20"/>
                <w:szCs w:val="20"/>
              </w:rPr>
            </w:pPr>
            <w:r w:rsidRPr="00477CCD">
              <w:rPr>
                <w:rFonts w:cstheme="minorHAnsi"/>
                <w:b/>
                <w:sz w:val="20"/>
                <w:szCs w:val="20"/>
              </w:rPr>
              <w:t>2019-2020</w:t>
            </w:r>
          </w:p>
        </w:tc>
        <w:tc>
          <w:tcPr>
            <w:tcW w:w="1872" w:type="dxa"/>
          </w:tcPr>
          <w:p w14:paraId="2F2B6806" w14:textId="77777777" w:rsidR="009D6DE2" w:rsidRPr="00477CCD" w:rsidRDefault="009D6DE2" w:rsidP="004338DA">
            <w:pPr>
              <w:rPr>
                <w:rFonts w:cstheme="minorHAnsi"/>
                <w:b/>
                <w:sz w:val="20"/>
                <w:szCs w:val="20"/>
              </w:rPr>
            </w:pPr>
            <w:r w:rsidRPr="00477CCD">
              <w:rPr>
                <w:rFonts w:cstheme="minorHAnsi"/>
                <w:b/>
                <w:sz w:val="20"/>
                <w:szCs w:val="20"/>
              </w:rPr>
              <w:t>2020-2021</w:t>
            </w:r>
          </w:p>
        </w:tc>
        <w:tc>
          <w:tcPr>
            <w:tcW w:w="1872" w:type="dxa"/>
          </w:tcPr>
          <w:p w14:paraId="2F427D61" w14:textId="77777777" w:rsidR="009D6DE2" w:rsidRPr="00477CCD" w:rsidRDefault="009D6DE2" w:rsidP="004338DA">
            <w:pPr>
              <w:rPr>
                <w:rFonts w:cstheme="minorHAnsi"/>
                <w:b/>
                <w:sz w:val="20"/>
                <w:szCs w:val="20"/>
              </w:rPr>
            </w:pPr>
            <w:r w:rsidRPr="00477CCD">
              <w:rPr>
                <w:rFonts w:cstheme="minorHAnsi"/>
                <w:b/>
                <w:sz w:val="20"/>
                <w:szCs w:val="20"/>
              </w:rPr>
              <w:t>2021-2022</w:t>
            </w:r>
          </w:p>
        </w:tc>
      </w:tr>
      <w:tr w:rsidR="00DE1EC9" w:rsidRPr="00477CCD" w14:paraId="6E452BE3" w14:textId="77777777" w:rsidTr="004338DA">
        <w:tc>
          <w:tcPr>
            <w:tcW w:w="1682" w:type="dxa"/>
          </w:tcPr>
          <w:p w14:paraId="79294D53" w14:textId="77777777" w:rsidR="009D6DE2" w:rsidRPr="00477CCD" w:rsidRDefault="009D6DE2" w:rsidP="004338DA">
            <w:pPr>
              <w:rPr>
                <w:rFonts w:cstheme="minorHAnsi"/>
                <w:b/>
                <w:sz w:val="20"/>
                <w:szCs w:val="20"/>
              </w:rPr>
            </w:pPr>
            <w:r w:rsidRPr="00477CCD">
              <w:rPr>
                <w:rFonts w:cstheme="minorHAnsi"/>
                <w:b/>
                <w:sz w:val="20"/>
                <w:szCs w:val="20"/>
              </w:rPr>
              <w:t>Context</w:t>
            </w:r>
          </w:p>
        </w:tc>
        <w:tc>
          <w:tcPr>
            <w:tcW w:w="2016" w:type="dxa"/>
          </w:tcPr>
          <w:p w14:paraId="40884EE8" w14:textId="77777777" w:rsidR="009D6DE2" w:rsidRPr="00477CCD" w:rsidRDefault="009D6DE2" w:rsidP="004338DA">
            <w:pPr>
              <w:rPr>
                <w:rFonts w:cstheme="minorHAnsi"/>
                <w:sz w:val="20"/>
                <w:szCs w:val="20"/>
              </w:rPr>
            </w:pPr>
            <w:r w:rsidRPr="00477CCD">
              <w:rPr>
                <w:rFonts w:cstheme="minorHAnsi"/>
                <w:sz w:val="20"/>
                <w:szCs w:val="20"/>
              </w:rPr>
              <w:t>Assessment process not online yet.</w:t>
            </w:r>
            <w:r w:rsidR="00F24B98" w:rsidRPr="00477CCD">
              <w:rPr>
                <w:rFonts w:cstheme="minorHAnsi"/>
                <w:sz w:val="20"/>
                <w:szCs w:val="20"/>
              </w:rPr>
              <w:t xml:space="preserve"> We focused on the professors’ and site supervisors’ evaluations (rather than the signature assignments) in order to pilot a system of tracking more easily.</w:t>
            </w:r>
          </w:p>
        </w:tc>
        <w:tc>
          <w:tcPr>
            <w:tcW w:w="1872" w:type="dxa"/>
          </w:tcPr>
          <w:p w14:paraId="4847E788" w14:textId="77777777" w:rsidR="009D6DE2" w:rsidRPr="00477CCD" w:rsidRDefault="009D6DE2" w:rsidP="004338DA">
            <w:pPr>
              <w:rPr>
                <w:rFonts w:cstheme="minorHAnsi"/>
                <w:sz w:val="20"/>
                <w:szCs w:val="20"/>
              </w:rPr>
            </w:pPr>
            <w:r w:rsidRPr="00477CCD">
              <w:rPr>
                <w:rFonts w:cstheme="minorHAnsi"/>
                <w:sz w:val="20"/>
                <w:szCs w:val="20"/>
              </w:rPr>
              <w:t xml:space="preserve">IT and assessment coordinator working on online process. </w:t>
            </w:r>
          </w:p>
          <w:p w14:paraId="098A30AA" w14:textId="77777777" w:rsidR="009D6DE2" w:rsidRPr="00477CCD" w:rsidRDefault="009D6DE2" w:rsidP="004338DA">
            <w:pPr>
              <w:rPr>
                <w:rFonts w:cstheme="minorHAnsi"/>
                <w:sz w:val="20"/>
                <w:szCs w:val="20"/>
              </w:rPr>
            </w:pPr>
          </w:p>
        </w:tc>
        <w:tc>
          <w:tcPr>
            <w:tcW w:w="1872" w:type="dxa"/>
          </w:tcPr>
          <w:p w14:paraId="15799E96" w14:textId="77777777" w:rsidR="00BE2753" w:rsidRPr="00477CCD" w:rsidRDefault="009D6DE2" w:rsidP="00BE2753">
            <w:pPr>
              <w:rPr>
                <w:rFonts w:cstheme="minorHAnsi"/>
                <w:sz w:val="20"/>
                <w:szCs w:val="20"/>
              </w:rPr>
            </w:pPr>
            <w:r w:rsidRPr="00477CCD">
              <w:rPr>
                <w:rFonts w:cstheme="minorHAnsi"/>
                <w:sz w:val="20"/>
                <w:szCs w:val="20"/>
              </w:rPr>
              <w:t xml:space="preserve">Almost everything was online, although many issues still being worked through. </w:t>
            </w:r>
            <w:r w:rsidR="00BE2753" w:rsidRPr="00477CCD">
              <w:rPr>
                <w:rFonts w:cstheme="minorHAnsi"/>
                <w:sz w:val="20"/>
                <w:szCs w:val="20"/>
              </w:rPr>
              <w:t>With nearly everything online, we included data from the beginning practicum course (in addition to pre-practicum and advanced practicum).</w:t>
            </w:r>
          </w:p>
          <w:p w14:paraId="75C59623" w14:textId="77777777" w:rsidR="009D6DE2" w:rsidRPr="00477CCD" w:rsidRDefault="009D6DE2" w:rsidP="004338DA">
            <w:pPr>
              <w:rPr>
                <w:rFonts w:cstheme="minorHAnsi"/>
                <w:sz w:val="20"/>
                <w:szCs w:val="20"/>
              </w:rPr>
            </w:pPr>
          </w:p>
          <w:p w14:paraId="381DBF04" w14:textId="77777777" w:rsidR="009D6DE2" w:rsidRPr="00477CCD" w:rsidRDefault="009D6DE2" w:rsidP="004338DA">
            <w:pPr>
              <w:rPr>
                <w:rFonts w:cstheme="minorHAnsi"/>
                <w:sz w:val="20"/>
                <w:szCs w:val="20"/>
              </w:rPr>
            </w:pPr>
          </w:p>
        </w:tc>
        <w:tc>
          <w:tcPr>
            <w:tcW w:w="1872" w:type="dxa"/>
          </w:tcPr>
          <w:p w14:paraId="6835D17F" w14:textId="77777777" w:rsidR="00DE1EC9" w:rsidRPr="00477CCD" w:rsidRDefault="00DE1EC9" w:rsidP="00DE1EC9">
            <w:pPr>
              <w:rPr>
                <w:rFonts w:cstheme="minorHAnsi"/>
                <w:sz w:val="20"/>
                <w:szCs w:val="20"/>
              </w:rPr>
            </w:pPr>
            <w:r w:rsidRPr="00477CCD">
              <w:rPr>
                <w:rFonts w:cstheme="minorHAnsi"/>
                <w:sz w:val="20"/>
                <w:szCs w:val="20"/>
              </w:rPr>
              <w:t xml:space="preserve">Mostly post-Covid environment. </w:t>
            </w:r>
          </w:p>
          <w:p w14:paraId="73B2D531" w14:textId="77777777" w:rsidR="00DE1EC9" w:rsidRPr="00477CCD" w:rsidRDefault="00DE1EC9" w:rsidP="00DE1EC9">
            <w:pPr>
              <w:rPr>
                <w:rFonts w:cstheme="minorHAnsi"/>
                <w:sz w:val="20"/>
                <w:szCs w:val="20"/>
              </w:rPr>
            </w:pPr>
          </w:p>
          <w:p w14:paraId="2EA9B3C2" w14:textId="77777777" w:rsidR="00DE1EC9" w:rsidRPr="00477CCD" w:rsidRDefault="00DE1EC9" w:rsidP="00DE1EC9">
            <w:pPr>
              <w:rPr>
                <w:rFonts w:cstheme="minorHAnsi"/>
                <w:sz w:val="20"/>
                <w:szCs w:val="20"/>
              </w:rPr>
            </w:pPr>
            <w:r w:rsidRPr="00477CCD">
              <w:rPr>
                <w:rFonts w:cstheme="minorHAnsi"/>
                <w:sz w:val="20"/>
                <w:szCs w:val="20"/>
              </w:rPr>
              <w:t>Online system running well, but still with some issues to work out.</w:t>
            </w:r>
          </w:p>
          <w:p w14:paraId="3F61F62A" w14:textId="77777777" w:rsidR="003A52A5" w:rsidRPr="00477CCD" w:rsidRDefault="003A52A5" w:rsidP="00DE1EC9">
            <w:pPr>
              <w:rPr>
                <w:rFonts w:cstheme="minorHAnsi"/>
                <w:sz w:val="20"/>
                <w:szCs w:val="20"/>
              </w:rPr>
            </w:pPr>
          </w:p>
          <w:p w14:paraId="2C2D772F" w14:textId="77777777" w:rsidR="003A52A5" w:rsidRPr="00477CCD" w:rsidRDefault="003A52A5" w:rsidP="00DE1EC9">
            <w:pPr>
              <w:rPr>
                <w:rFonts w:cstheme="minorHAnsi"/>
                <w:sz w:val="20"/>
                <w:szCs w:val="20"/>
              </w:rPr>
            </w:pPr>
            <w:r w:rsidRPr="00477CCD">
              <w:rPr>
                <w:rFonts w:cstheme="minorHAnsi"/>
                <w:sz w:val="20"/>
                <w:szCs w:val="20"/>
              </w:rPr>
              <w:t>This SLO was the focus of our “deeper dive” and we utilized multiple measures, including a focus group of students regarding their group training experiences.</w:t>
            </w:r>
          </w:p>
          <w:p w14:paraId="67421C51" w14:textId="77777777" w:rsidR="009D6DE2" w:rsidRPr="00477CCD" w:rsidRDefault="009D6DE2" w:rsidP="004338DA">
            <w:pPr>
              <w:rPr>
                <w:rFonts w:cstheme="minorHAnsi"/>
                <w:sz w:val="20"/>
                <w:szCs w:val="20"/>
              </w:rPr>
            </w:pPr>
          </w:p>
        </w:tc>
      </w:tr>
      <w:tr w:rsidR="00DE1EC9" w:rsidRPr="00477CCD" w14:paraId="23CD8CCD" w14:textId="77777777" w:rsidTr="004338DA">
        <w:tc>
          <w:tcPr>
            <w:tcW w:w="1682" w:type="dxa"/>
          </w:tcPr>
          <w:p w14:paraId="6EB182D9" w14:textId="77777777" w:rsidR="009D6DE2" w:rsidRPr="00477CCD" w:rsidRDefault="009D6DE2" w:rsidP="004338DA">
            <w:pPr>
              <w:rPr>
                <w:rFonts w:cstheme="minorHAnsi"/>
                <w:b/>
                <w:sz w:val="20"/>
                <w:szCs w:val="20"/>
              </w:rPr>
            </w:pPr>
            <w:r w:rsidRPr="00477CCD">
              <w:rPr>
                <w:rFonts w:cstheme="minorHAnsi"/>
                <w:b/>
                <w:sz w:val="20"/>
                <w:szCs w:val="20"/>
              </w:rPr>
              <w:t>Results Highlights</w:t>
            </w:r>
          </w:p>
          <w:p w14:paraId="2AF5A184" w14:textId="77777777" w:rsidR="009D6DE2" w:rsidRPr="00477CCD" w:rsidRDefault="009D6DE2" w:rsidP="004338DA">
            <w:pPr>
              <w:rPr>
                <w:rFonts w:cstheme="minorHAnsi"/>
                <w:b/>
                <w:sz w:val="20"/>
                <w:szCs w:val="20"/>
              </w:rPr>
            </w:pPr>
          </w:p>
        </w:tc>
        <w:tc>
          <w:tcPr>
            <w:tcW w:w="2016" w:type="dxa"/>
          </w:tcPr>
          <w:p w14:paraId="2C4200F9" w14:textId="77777777" w:rsidR="009D6DE2" w:rsidRPr="00477CCD" w:rsidRDefault="00F24B98" w:rsidP="004338DA">
            <w:pPr>
              <w:rPr>
                <w:rFonts w:cstheme="minorHAnsi"/>
                <w:sz w:val="20"/>
                <w:szCs w:val="20"/>
              </w:rPr>
            </w:pPr>
            <w:r w:rsidRPr="00477CCD">
              <w:rPr>
                <w:rFonts w:cstheme="minorHAnsi"/>
                <w:sz w:val="20"/>
                <w:szCs w:val="20"/>
              </w:rPr>
              <w:t xml:space="preserve">Across pre-practicum (Coun 511), beginning practicum (Coun 530), and advanced practicum (Coun 584), aggregate scores on skills were in the expected range. </w:t>
            </w:r>
            <w:r w:rsidR="007A6400" w:rsidRPr="00477CCD">
              <w:rPr>
                <w:rFonts w:cstheme="minorHAnsi"/>
                <w:sz w:val="20"/>
                <w:szCs w:val="20"/>
              </w:rPr>
              <w:t>Remediation plans were implemented for a small number of pre-</w:t>
            </w:r>
            <w:r w:rsidR="007A6400" w:rsidRPr="00477CCD">
              <w:rPr>
                <w:rFonts w:cstheme="minorHAnsi"/>
                <w:sz w:val="20"/>
                <w:szCs w:val="20"/>
              </w:rPr>
              <w:lastRenderedPageBreak/>
              <w:t>practicum students, as they had not met minimal expectation on the global evaluation.</w:t>
            </w:r>
            <w:r w:rsidRPr="00477CCD">
              <w:rPr>
                <w:rFonts w:cstheme="minorHAnsi"/>
                <w:sz w:val="20"/>
                <w:szCs w:val="20"/>
              </w:rPr>
              <w:t xml:space="preserve"> </w:t>
            </w:r>
          </w:p>
        </w:tc>
        <w:tc>
          <w:tcPr>
            <w:tcW w:w="1872" w:type="dxa"/>
          </w:tcPr>
          <w:p w14:paraId="7B2C16E3" w14:textId="77777777" w:rsidR="009D6DE2" w:rsidRPr="00477CCD" w:rsidRDefault="004E3300" w:rsidP="004338DA">
            <w:pPr>
              <w:rPr>
                <w:rFonts w:cstheme="minorHAnsi"/>
                <w:sz w:val="20"/>
                <w:szCs w:val="20"/>
              </w:rPr>
            </w:pPr>
            <w:r w:rsidRPr="00477CCD">
              <w:rPr>
                <w:rFonts w:cstheme="minorHAnsi"/>
                <w:sz w:val="20"/>
                <w:szCs w:val="20"/>
              </w:rPr>
              <w:lastRenderedPageBreak/>
              <w:t xml:space="preserve">Students met expectations across clinical courses (professor and site supervisor ratings) and in group work, on average. There was evidence that professors </w:t>
            </w:r>
            <w:r w:rsidR="006A7E4E">
              <w:rPr>
                <w:rFonts w:cstheme="minorHAnsi"/>
                <w:sz w:val="20"/>
                <w:szCs w:val="20"/>
              </w:rPr>
              <w:t xml:space="preserve">teaching the same course </w:t>
            </w:r>
            <w:r w:rsidRPr="00477CCD">
              <w:rPr>
                <w:rFonts w:cstheme="minorHAnsi"/>
                <w:sz w:val="20"/>
                <w:szCs w:val="20"/>
              </w:rPr>
              <w:t xml:space="preserve">may have had </w:t>
            </w:r>
            <w:r w:rsidRPr="00477CCD">
              <w:rPr>
                <w:rFonts w:cstheme="minorHAnsi"/>
                <w:sz w:val="20"/>
                <w:szCs w:val="20"/>
              </w:rPr>
              <w:lastRenderedPageBreak/>
              <w:t>slightly different expectations.</w:t>
            </w:r>
          </w:p>
        </w:tc>
        <w:tc>
          <w:tcPr>
            <w:tcW w:w="1872" w:type="dxa"/>
          </w:tcPr>
          <w:p w14:paraId="6576F8C6" w14:textId="77777777" w:rsidR="00BE2753" w:rsidRPr="00477CCD" w:rsidRDefault="00BE2753" w:rsidP="00BE2753">
            <w:pPr>
              <w:rPr>
                <w:rFonts w:cstheme="minorHAnsi"/>
                <w:sz w:val="20"/>
                <w:szCs w:val="20"/>
              </w:rPr>
            </w:pPr>
            <w:r w:rsidRPr="00477CCD">
              <w:rPr>
                <w:rFonts w:cstheme="minorHAnsi"/>
                <w:sz w:val="20"/>
                <w:szCs w:val="20"/>
              </w:rPr>
              <w:lastRenderedPageBreak/>
              <w:t xml:space="preserve">Assessment at multiple times and from multiple sources suggests that students did very well clinically. Not only did averages meet expectations, but the majority of students individually also </w:t>
            </w:r>
            <w:r w:rsidRPr="00477CCD">
              <w:rPr>
                <w:rFonts w:cstheme="minorHAnsi"/>
                <w:sz w:val="20"/>
                <w:szCs w:val="20"/>
              </w:rPr>
              <w:lastRenderedPageBreak/>
              <w:t xml:space="preserve">met expectations. This was also during Covid-19 when many students were conducting therapy via telehealth. </w:t>
            </w:r>
          </w:p>
          <w:p w14:paraId="2032BCF1" w14:textId="77777777" w:rsidR="009D6DE2" w:rsidRPr="00477CCD" w:rsidRDefault="009D6DE2" w:rsidP="004338DA">
            <w:pPr>
              <w:rPr>
                <w:rFonts w:cstheme="minorHAnsi"/>
                <w:sz w:val="20"/>
                <w:szCs w:val="20"/>
              </w:rPr>
            </w:pPr>
          </w:p>
        </w:tc>
        <w:tc>
          <w:tcPr>
            <w:tcW w:w="1872" w:type="dxa"/>
          </w:tcPr>
          <w:p w14:paraId="55872A70" w14:textId="77777777" w:rsidR="003A52A5" w:rsidRPr="00477CCD" w:rsidRDefault="003A52A5" w:rsidP="003A52A5">
            <w:pPr>
              <w:rPr>
                <w:rFonts w:cstheme="minorHAnsi"/>
                <w:sz w:val="20"/>
                <w:szCs w:val="20"/>
              </w:rPr>
            </w:pPr>
            <w:r w:rsidRPr="00477CCD">
              <w:rPr>
                <w:rFonts w:cstheme="minorHAnsi"/>
                <w:sz w:val="20"/>
                <w:szCs w:val="20"/>
              </w:rPr>
              <w:lastRenderedPageBreak/>
              <w:t xml:space="preserve">Students did very well across multiple measures. Micro skills averages across all three levels of practicum were within expected ranges and increased with experience. Site supervisors tended to rate beginning </w:t>
            </w:r>
            <w:r w:rsidRPr="00477CCD">
              <w:rPr>
                <w:rFonts w:cstheme="minorHAnsi"/>
                <w:sz w:val="20"/>
                <w:szCs w:val="20"/>
              </w:rPr>
              <w:lastRenderedPageBreak/>
              <w:t xml:space="preserve">practicum students lower than professors, but scores were similar once students were in advanced practicum. There is room for improvement in terms of how we can support students in obtaining meaningful group experiences. </w:t>
            </w:r>
          </w:p>
          <w:p w14:paraId="3D73F011" w14:textId="77777777" w:rsidR="009D6DE2" w:rsidRPr="00477CCD" w:rsidRDefault="009D6DE2" w:rsidP="004338DA">
            <w:pPr>
              <w:rPr>
                <w:rFonts w:cstheme="minorHAnsi"/>
                <w:sz w:val="20"/>
                <w:szCs w:val="20"/>
              </w:rPr>
            </w:pPr>
          </w:p>
        </w:tc>
      </w:tr>
      <w:tr w:rsidR="00DE1EC9" w:rsidRPr="00477CCD" w14:paraId="4A0FDAB9" w14:textId="77777777" w:rsidTr="004338DA">
        <w:tc>
          <w:tcPr>
            <w:tcW w:w="1682" w:type="dxa"/>
          </w:tcPr>
          <w:p w14:paraId="1F9F5909" w14:textId="77777777" w:rsidR="009D6DE2" w:rsidRPr="00477CCD" w:rsidRDefault="009D6DE2" w:rsidP="004338DA">
            <w:pPr>
              <w:rPr>
                <w:rFonts w:cstheme="minorHAnsi"/>
                <w:b/>
                <w:sz w:val="20"/>
                <w:szCs w:val="20"/>
              </w:rPr>
            </w:pPr>
            <w:r w:rsidRPr="00477CCD">
              <w:rPr>
                <w:rFonts w:cstheme="minorHAnsi"/>
                <w:b/>
                <w:sz w:val="20"/>
                <w:szCs w:val="20"/>
              </w:rPr>
              <w:lastRenderedPageBreak/>
              <w:t>Improvement actions</w:t>
            </w:r>
          </w:p>
        </w:tc>
        <w:tc>
          <w:tcPr>
            <w:tcW w:w="2016" w:type="dxa"/>
          </w:tcPr>
          <w:p w14:paraId="3F276977" w14:textId="77777777" w:rsidR="007A6400" w:rsidRPr="00477CCD" w:rsidRDefault="00B73AFF" w:rsidP="007A6400">
            <w:pPr>
              <w:pStyle w:val="NormalWeb"/>
              <w:rPr>
                <w:rFonts w:asciiTheme="minorHAnsi" w:hAnsiTheme="minorHAnsi" w:cstheme="minorHAnsi"/>
                <w:sz w:val="20"/>
                <w:szCs w:val="20"/>
              </w:rPr>
            </w:pPr>
            <w:r w:rsidRPr="00477CCD">
              <w:rPr>
                <w:rFonts w:asciiTheme="minorHAnsi" w:hAnsiTheme="minorHAnsi" w:cstheme="minorHAnsi"/>
                <w:sz w:val="20"/>
                <w:szCs w:val="20"/>
              </w:rPr>
              <w:t>W</w:t>
            </w:r>
            <w:r w:rsidR="007A6400" w:rsidRPr="00477CCD">
              <w:rPr>
                <w:rFonts w:asciiTheme="minorHAnsi" w:hAnsiTheme="minorHAnsi" w:cstheme="minorHAnsi"/>
                <w:sz w:val="20"/>
                <w:szCs w:val="20"/>
              </w:rPr>
              <w:t xml:space="preserve">e are intervening early on in the Pre-Practicum (Coun 511) course in order to help students who are not demonstrating adequate skills. </w:t>
            </w:r>
            <w:r w:rsidRPr="00477CCD">
              <w:rPr>
                <w:rFonts w:asciiTheme="minorHAnsi" w:hAnsiTheme="minorHAnsi" w:cstheme="minorHAnsi"/>
                <w:sz w:val="20"/>
                <w:szCs w:val="20"/>
              </w:rPr>
              <w:t>We had s</w:t>
            </w:r>
            <w:r w:rsidR="007A6400" w:rsidRPr="00477CCD">
              <w:rPr>
                <w:rFonts w:asciiTheme="minorHAnsi" w:hAnsiTheme="minorHAnsi" w:cstheme="minorHAnsi"/>
                <w:sz w:val="20"/>
                <w:szCs w:val="20"/>
              </w:rPr>
              <w:t>everal faculty discussions regarding what we want to see students demonstrate in the practicum course as a whole and in the signature assignment in particular. This is a work-in-progress</w:t>
            </w:r>
            <w:r w:rsidRPr="00477CCD">
              <w:rPr>
                <w:rFonts w:asciiTheme="minorHAnsi" w:hAnsiTheme="minorHAnsi" w:cstheme="minorHAnsi"/>
                <w:sz w:val="20"/>
                <w:szCs w:val="20"/>
              </w:rPr>
              <w:t xml:space="preserve"> and we will be adding other kinds of assessment.</w:t>
            </w:r>
          </w:p>
          <w:p w14:paraId="6605C0BC" w14:textId="77777777" w:rsidR="009D6DE2" w:rsidRPr="00477CCD" w:rsidRDefault="009D6DE2" w:rsidP="004338DA">
            <w:pPr>
              <w:rPr>
                <w:rFonts w:cstheme="minorHAnsi"/>
                <w:sz w:val="20"/>
                <w:szCs w:val="20"/>
              </w:rPr>
            </w:pPr>
          </w:p>
        </w:tc>
        <w:tc>
          <w:tcPr>
            <w:tcW w:w="1872" w:type="dxa"/>
          </w:tcPr>
          <w:p w14:paraId="05BFE995" w14:textId="77777777" w:rsidR="00D3295E" w:rsidRPr="00477CCD" w:rsidRDefault="00D3295E" w:rsidP="004338DA">
            <w:pPr>
              <w:rPr>
                <w:rFonts w:cstheme="minorHAnsi"/>
                <w:sz w:val="20"/>
                <w:szCs w:val="20"/>
              </w:rPr>
            </w:pPr>
            <w:r w:rsidRPr="00477CCD">
              <w:rPr>
                <w:rFonts w:cstheme="minorHAnsi"/>
                <w:sz w:val="20"/>
                <w:szCs w:val="20"/>
              </w:rPr>
              <w:t>Pre-Practicum (Coun 511) and Advanced Practicum (Coun 584) faculty will work to create greater agreement about what they expect from students at different levels of their training. We will also be working with training sites to increase students’ experience of group work and will begin assessing their group skills in Beginning Practicum (Coun 530) and possibly in Coun 590 (Advanced Counseling Techniques)</w:t>
            </w:r>
            <w:r w:rsidR="00B73AFF" w:rsidRPr="00477CCD">
              <w:rPr>
                <w:rFonts w:cstheme="minorHAnsi"/>
                <w:sz w:val="20"/>
                <w:szCs w:val="20"/>
              </w:rPr>
              <w:t>.</w:t>
            </w:r>
          </w:p>
          <w:p w14:paraId="2E70A138" w14:textId="77777777" w:rsidR="009D6DE2" w:rsidRPr="00477CCD" w:rsidRDefault="009D6DE2" w:rsidP="00D3295E">
            <w:pPr>
              <w:jc w:val="center"/>
              <w:rPr>
                <w:rFonts w:cstheme="minorHAnsi"/>
                <w:sz w:val="20"/>
                <w:szCs w:val="20"/>
              </w:rPr>
            </w:pPr>
          </w:p>
        </w:tc>
        <w:tc>
          <w:tcPr>
            <w:tcW w:w="1872" w:type="dxa"/>
          </w:tcPr>
          <w:p w14:paraId="31E59BA4" w14:textId="77777777" w:rsidR="00BE2753" w:rsidRPr="00477CCD" w:rsidRDefault="00BE2753" w:rsidP="00BE2753">
            <w:pPr>
              <w:rPr>
                <w:rFonts w:cstheme="minorHAnsi"/>
                <w:sz w:val="20"/>
                <w:szCs w:val="20"/>
              </w:rPr>
            </w:pPr>
            <w:r w:rsidRPr="00477CCD">
              <w:rPr>
                <w:rFonts w:cstheme="minorHAnsi"/>
                <w:sz w:val="20"/>
                <w:szCs w:val="20"/>
              </w:rPr>
              <w:t xml:space="preserve">As a result of our last assessment, faculty has worked towards consensus on what we expected in clinical skills across the practicum classes, and there was less variability across sections of a course. We also began assessing for group work in COUN 530. Future actions will include assessing group in the summer COUN 590 course. </w:t>
            </w:r>
          </w:p>
          <w:p w14:paraId="5090A231" w14:textId="77777777" w:rsidR="00BE2753" w:rsidRPr="00477CCD" w:rsidRDefault="00BE2753" w:rsidP="004338DA">
            <w:pPr>
              <w:rPr>
                <w:rFonts w:cstheme="minorHAnsi"/>
                <w:sz w:val="20"/>
                <w:szCs w:val="20"/>
              </w:rPr>
            </w:pPr>
          </w:p>
          <w:p w14:paraId="57AB13CE" w14:textId="77777777" w:rsidR="009D6DE2" w:rsidRPr="00477CCD" w:rsidRDefault="009D6DE2" w:rsidP="00BE2753">
            <w:pPr>
              <w:rPr>
                <w:rFonts w:cstheme="minorHAnsi"/>
                <w:sz w:val="20"/>
                <w:szCs w:val="20"/>
              </w:rPr>
            </w:pPr>
          </w:p>
        </w:tc>
        <w:tc>
          <w:tcPr>
            <w:tcW w:w="1872" w:type="dxa"/>
          </w:tcPr>
          <w:p w14:paraId="5923B627" w14:textId="77777777" w:rsidR="009D6DE2" w:rsidRPr="00477CCD" w:rsidRDefault="003A52A5" w:rsidP="004338DA">
            <w:pPr>
              <w:rPr>
                <w:rFonts w:cstheme="minorHAnsi"/>
                <w:sz w:val="20"/>
                <w:szCs w:val="20"/>
              </w:rPr>
            </w:pPr>
            <w:r w:rsidRPr="00477CCD">
              <w:rPr>
                <w:rFonts w:cstheme="minorHAnsi"/>
                <w:sz w:val="20"/>
                <w:szCs w:val="20"/>
              </w:rPr>
              <w:t xml:space="preserve">We focused in on group work this cycle and believe this warrants further attention. </w:t>
            </w:r>
            <w:r w:rsidR="00477CCD" w:rsidRPr="00477CCD">
              <w:rPr>
                <w:rFonts w:cstheme="minorHAnsi"/>
                <w:sz w:val="20"/>
                <w:szCs w:val="20"/>
              </w:rPr>
              <w:t>We have increased assessment to include the summer Coun 590 and beginning practicum. We plan to explore a larger number of students’ experiences of group work at their sites. In the coming year, we will strategize about how to advocate for students to bring their group proposals from class into practicum, and on how to help practicum sites provide stronger group experiences.</w:t>
            </w:r>
          </w:p>
        </w:tc>
      </w:tr>
    </w:tbl>
    <w:p w14:paraId="5D46BBE7" w14:textId="77777777" w:rsidR="009D6DE2" w:rsidRPr="00477CCD" w:rsidRDefault="009D6DE2">
      <w:pPr>
        <w:rPr>
          <w:rFonts w:cstheme="minorHAnsi"/>
          <w:sz w:val="20"/>
          <w:szCs w:val="20"/>
        </w:rPr>
      </w:pPr>
    </w:p>
    <w:p w14:paraId="7DA37ECE" w14:textId="77777777" w:rsidR="009D6DE2" w:rsidRPr="00DD2B5E" w:rsidRDefault="007A6400">
      <w:pPr>
        <w:rPr>
          <w:rFonts w:cstheme="minorHAnsi"/>
          <w:b/>
          <w:color w:val="0070C0"/>
          <w:sz w:val="20"/>
          <w:szCs w:val="20"/>
        </w:rPr>
      </w:pPr>
      <w:r w:rsidRPr="00DD2B5E">
        <w:rPr>
          <w:rFonts w:cstheme="minorHAnsi"/>
          <w:b/>
          <w:color w:val="0070C0"/>
          <w:sz w:val="20"/>
          <w:szCs w:val="20"/>
        </w:rPr>
        <w:t>Case Conceptualization and Treatment Planning</w:t>
      </w:r>
    </w:p>
    <w:tbl>
      <w:tblPr>
        <w:tblStyle w:val="TableGrid"/>
        <w:tblW w:w="0" w:type="auto"/>
        <w:tblLook w:val="04A0" w:firstRow="1" w:lastRow="0" w:firstColumn="1" w:lastColumn="0" w:noHBand="0" w:noVBand="1"/>
      </w:tblPr>
      <w:tblGrid>
        <w:gridCol w:w="1682"/>
        <w:gridCol w:w="2016"/>
        <w:gridCol w:w="1872"/>
        <w:gridCol w:w="1872"/>
        <w:gridCol w:w="1872"/>
      </w:tblGrid>
      <w:tr w:rsidR="00DE1EC9" w:rsidRPr="00477CCD" w14:paraId="0AB57A25" w14:textId="77777777" w:rsidTr="004338DA">
        <w:tc>
          <w:tcPr>
            <w:tcW w:w="1682" w:type="dxa"/>
          </w:tcPr>
          <w:p w14:paraId="0444A8A4" w14:textId="77777777" w:rsidR="009D6DE2" w:rsidRPr="00477CCD" w:rsidRDefault="009D6DE2" w:rsidP="004338DA">
            <w:pPr>
              <w:rPr>
                <w:rFonts w:cstheme="minorHAnsi"/>
                <w:b/>
                <w:sz w:val="20"/>
                <w:szCs w:val="20"/>
              </w:rPr>
            </w:pPr>
          </w:p>
        </w:tc>
        <w:tc>
          <w:tcPr>
            <w:tcW w:w="2016" w:type="dxa"/>
          </w:tcPr>
          <w:p w14:paraId="59063C2C" w14:textId="77777777" w:rsidR="009D6DE2" w:rsidRPr="00477CCD" w:rsidRDefault="009D6DE2" w:rsidP="004338DA">
            <w:pPr>
              <w:rPr>
                <w:rFonts w:cstheme="minorHAnsi"/>
                <w:b/>
                <w:sz w:val="20"/>
                <w:szCs w:val="20"/>
              </w:rPr>
            </w:pPr>
            <w:r w:rsidRPr="00477CCD">
              <w:rPr>
                <w:rFonts w:cstheme="minorHAnsi"/>
                <w:b/>
                <w:sz w:val="20"/>
                <w:szCs w:val="20"/>
              </w:rPr>
              <w:t>2018-2019</w:t>
            </w:r>
          </w:p>
        </w:tc>
        <w:tc>
          <w:tcPr>
            <w:tcW w:w="1872" w:type="dxa"/>
          </w:tcPr>
          <w:p w14:paraId="5F3F3E59" w14:textId="77777777" w:rsidR="009D6DE2" w:rsidRPr="00477CCD" w:rsidRDefault="009D6DE2" w:rsidP="004338DA">
            <w:pPr>
              <w:rPr>
                <w:rFonts w:cstheme="minorHAnsi"/>
                <w:b/>
                <w:sz w:val="20"/>
                <w:szCs w:val="20"/>
              </w:rPr>
            </w:pPr>
            <w:r w:rsidRPr="00477CCD">
              <w:rPr>
                <w:rFonts w:cstheme="minorHAnsi"/>
                <w:b/>
                <w:sz w:val="20"/>
                <w:szCs w:val="20"/>
              </w:rPr>
              <w:t>2019-2020</w:t>
            </w:r>
          </w:p>
        </w:tc>
        <w:tc>
          <w:tcPr>
            <w:tcW w:w="1872" w:type="dxa"/>
          </w:tcPr>
          <w:p w14:paraId="1847B86C" w14:textId="77777777" w:rsidR="009D6DE2" w:rsidRPr="00477CCD" w:rsidRDefault="009D6DE2" w:rsidP="004338DA">
            <w:pPr>
              <w:rPr>
                <w:rFonts w:cstheme="minorHAnsi"/>
                <w:b/>
                <w:sz w:val="20"/>
                <w:szCs w:val="20"/>
              </w:rPr>
            </w:pPr>
            <w:r w:rsidRPr="00477CCD">
              <w:rPr>
                <w:rFonts w:cstheme="minorHAnsi"/>
                <w:b/>
                <w:sz w:val="20"/>
                <w:szCs w:val="20"/>
              </w:rPr>
              <w:t>2020-2021</w:t>
            </w:r>
          </w:p>
        </w:tc>
        <w:tc>
          <w:tcPr>
            <w:tcW w:w="1872" w:type="dxa"/>
          </w:tcPr>
          <w:p w14:paraId="127AC3C8" w14:textId="77777777" w:rsidR="009D6DE2" w:rsidRPr="00477CCD" w:rsidRDefault="009D6DE2" w:rsidP="004338DA">
            <w:pPr>
              <w:rPr>
                <w:rFonts w:cstheme="minorHAnsi"/>
                <w:b/>
                <w:sz w:val="20"/>
                <w:szCs w:val="20"/>
              </w:rPr>
            </w:pPr>
            <w:r w:rsidRPr="00477CCD">
              <w:rPr>
                <w:rFonts w:cstheme="minorHAnsi"/>
                <w:b/>
                <w:sz w:val="20"/>
                <w:szCs w:val="20"/>
              </w:rPr>
              <w:t>2021-2022</w:t>
            </w:r>
          </w:p>
        </w:tc>
      </w:tr>
      <w:tr w:rsidR="00DE1EC9" w:rsidRPr="00477CCD" w14:paraId="4B5AD5EE" w14:textId="77777777" w:rsidTr="004338DA">
        <w:tc>
          <w:tcPr>
            <w:tcW w:w="1682" w:type="dxa"/>
          </w:tcPr>
          <w:p w14:paraId="6F1B908A" w14:textId="77777777" w:rsidR="009D6DE2" w:rsidRPr="00477CCD" w:rsidRDefault="009D6DE2" w:rsidP="004338DA">
            <w:pPr>
              <w:rPr>
                <w:rFonts w:cstheme="minorHAnsi"/>
                <w:b/>
                <w:sz w:val="20"/>
                <w:szCs w:val="20"/>
              </w:rPr>
            </w:pPr>
            <w:r w:rsidRPr="00477CCD">
              <w:rPr>
                <w:rFonts w:cstheme="minorHAnsi"/>
                <w:b/>
                <w:sz w:val="20"/>
                <w:szCs w:val="20"/>
              </w:rPr>
              <w:t>Context</w:t>
            </w:r>
          </w:p>
        </w:tc>
        <w:tc>
          <w:tcPr>
            <w:tcW w:w="2016" w:type="dxa"/>
          </w:tcPr>
          <w:p w14:paraId="0F84F9B1" w14:textId="77777777" w:rsidR="009D6DE2" w:rsidRPr="00477CCD" w:rsidRDefault="009D6DE2" w:rsidP="004338DA">
            <w:pPr>
              <w:rPr>
                <w:rFonts w:cstheme="minorHAnsi"/>
                <w:sz w:val="20"/>
                <w:szCs w:val="20"/>
              </w:rPr>
            </w:pPr>
            <w:r w:rsidRPr="00477CCD">
              <w:rPr>
                <w:rFonts w:cstheme="minorHAnsi"/>
                <w:sz w:val="20"/>
                <w:szCs w:val="20"/>
              </w:rPr>
              <w:t>Assessment process not online yet.</w:t>
            </w:r>
            <w:r w:rsidR="00F24B98" w:rsidRPr="00477CCD">
              <w:rPr>
                <w:rFonts w:cstheme="minorHAnsi"/>
                <w:sz w:val="20"/>
                <w:szCs w:val="20"/>
              </w:rPr>
              <w:t xml:space="preserve"> We focused on the </w:t>
            </w:r>
            <w:r w:rsidR="00F24B98" w:rsidRPr="00477CCD">
              <w:rPr>
                <w:rFonts w:cstheme="minorHAnsi"/>
                <w:sz w:val="20"/>
                <w:szCs w:val="20"/>
              </w:rPr>
              <w:lastRenderedPageBreak/>
              <w:t>professors’ and site supervisors’ evaluations (rather than the signature assignments) in order to pilot a system of tracking more easily.</w:t>
            </w:r>
          </w:p>
        </w:tc>
        <w:tc>
          <w:tcPr>
            <w:tcW w:w="1872" w:type="dxa"/>
          </w:tcPr>
          <w:p w14:paraId="7B6BC301" w14:textId="77777777" w:rsidR="009D6DE2" w:rsidRPr="00477CCD" w:rsidRDefault="009D6DE2" w:rsidP="004338DA">
            <w:pPr>
              <w:rPr>
                <w:rFonts w:cstheme="minorHAnsi"/>
                <w:sz w:val="20"/>
                <w:szCs w:val="20"/>
              </w:rPr>
            </w:pPr>
            <w:r w:rsidRPr="00477CCD">
              <w:rPr>
                <w:rFonts w:cstheme="minorHAnsi"/>
                <w:sz w:val="20"/>
                <w:szCs w:val="20"/>
              </w:rPr>
              <w:lastRenderedPageBreak/>
              <w:t xml:space="preserve">IT and assessment coordinator </w:t>
            </w:r>
            <w:r w:rsidRPr="00477CCD">
              <w:rPr>
                <w:rFonts w:cstheme="minorHAnsi"/>
                <w:sz w:val="20"/>
                <w:szCs w:val="20"/>
              </w:rPr>
              <w:lastRenderedPageBreak/>
              <w:t xml:space="preserve">working on online process. </w:t>
            </w:r>
          </w:p>
          <w:p w14:paraId="7024F70B" w14:textId="77777777" w:rsidR="00D3295E" w:rsidRPr="00477CCD" w:rsidRDefault="00D3295E" w:rsidP="004338DA">
            <w:pPr>
              <w:rPr>
                <w:rFonts w:cstheme="minorHAnsi"/>
                <w:sz w:val="20"/>
                <w:szCs w:val="20"/>
              </w:rPr>
            </w:pPr>
          </w:p>
          <w:p w14:paraId="55266099" w14:textId="77777777" w:rsidR="00D3295E" w:rsidRPr="00477CCD" w:rsidRDefault="00D3295E" w:rsidP="004338DA">
            <w:pPr>
              <w:rPr>
                <w:rFonts w:cstheme="minorHAnsi"/>
                <w:sz w:val="20"/>
                <w:szCs w:val="20"/>
              </w:rPr>
            </w:pPr>
            <w:r w:rsidRPr="00477CCD">
              <w:rPr>
                <w:rFonts w:cstheme="minorHAnsi"/>
                <w:sz w:val="20"/>
                <w:szCs w:val="20"/>
              </w:rPr>
              <w:t xml:space="preserve">Multiple measures were added. </w:t>
            </w:r>
          </w:p>
          <w:p w14:paraId="3C54B44F" w14:textId="77777777" w:rsidR="009D6DE2" w:rsidRPr="00477CCD" w:rsidRDefault="009D6DE2" w:rsidP="004338DA">
            <w:pPr>
              <w:rPr>
                <w:rFonts w:cstheme="minorHAnsi"/>
                <w:sz w:val="20"/>
                <w:szCs w:val="20"/>
              </w:rPr>
            </w:pPr>
          </w:p>
        </w:tc>
        <w:tc>
          <w:tcPr>
            <w:tcW w:w="1872" w:type="dxa"/>
          </w:tcPr>
          <w:p w14:paraId="189615AA" w14:textId="77777777" w:rsidR="009D6DE2" w:rsidRPr="00477CCD" w:rsidRDefault="009D6DE2" w:rsidP="004338DA">
            <w:pPr>
              <w:rPr>
                <w:rFonts w:cstheme="minorHAnsi"/>
                <w:sz w:val="20"/>
                <w:szCs w:val="20"/>
              </w:rPr>
            </w:pPr>
            <w:r w:rsidRPr="00477CCD">
              <w:rPr>
                <w:rFonts w:cstheme="minorHAnsi"/>
                <w:sz w:val="20"/>
                <w:szCs w:val="20"/>
              </w:rPr>
              <w:lastRenderedPageBreak/>
              <w:t xml:space="preserve">Almost everything was online, although many </w:t>
            </w:r>
            <w:r w:rsidRPr="00477CCD">
              <w:rPr>
                <w:rFonts w:cstheme="minorHAnsi"/>
                <w:sz w:val="20"/>
                <w:szCs w:val="20"/>
              </w:rPr>
              <w:lastRenderedPageBreak/>
              <w:t xml:space="preserve">issues still being worked through. </w:t>
            </w:r>
          </w:p>
          <w:p w14:paraId="50C9E1DD" w14:textId="77777777" w:rsidR="009D6DE2" w:rsidRPr="00477CCD" w:rsidRDefault="009D6DE2" w:rsidP="004338DA">
            <w:pPr>
              <w:rPr>
                <w:rFonts w:cstheme="minorHAnsi"/>
                <w:sz w:val="20"/>
                <w:szCs w:val="20"/>
              </w:rPr>
            </w:pPr>
          </w:p>
        </w:tc>
        <w:tc>
          <w:tcPr>
            <w:tcW w:w="1872" w:type="dxa"/>
          </w:tcPr>
          <w:p w14:paraId="6BEAC395" w14:textId="77777777" w:rsidR="00DE1EC9" w:rsidRPr="00477CCD" w:rsidRDefault="00DE1EC9" w:rsidP="00DE1EC9">
            <w:pPr>
              <w:rPr>
                <w:rFonts w:cstheme="minorHAnsi"/>
                <w:sz w:val="20"/>
                <w:szCs w:val="20"/>
              </w:rPr>
            </w:pPr>
            <w:r w:rsidRPr="00477CCD">
              <w:rPr>
                <w:rFonts w:cstheme="minorHAnsi"/>
                <w:sz w:val="20"/>
                <w:szCs w:val="20"/>
              </w:rPr>
              <w:lastRenderedPageBreak/>
              <w:t xml:space="preserve">Mostly post-Covid environment. </w:t>
            </w:r>
          </w:p>
          <w:p w14:paraId="285E2557" w14:textId="77777777" w:rsidR="00DE1EC9" w:rsidRPr="00477CCD" w:rsidRDefault="00DE1EC9" w:rsidP="00DE1EC9">
            <w:pPr>
              <w:rPr>
                <w:rFonts w:cstheme="minorHAnsi"/>
                <w:sz w:val="20"/>
                <w:szCs w:val="20"/>
              </w:rPr>
            </w:pPr>
          </w:p>
          <w:p w14:paraId="3ECB37F9" w14:textId="77777777" w:rsidR="00DE1EC9" w:rsidRPr="00477CCD" w:rsidRDefault="00DE1EC9" w:rsidP="00DE1EC9">
            <w:pPr>
              <w:rPr>
                <w:rFonts w:cstheme="minorHAnsi"/>
                <w:sz w:val="20"/>
                <w:szCs w:val="20"/>
              </w:rPr>
            </w:pPr>
            <w:r w:rsidRPr="00477CCD">
              <w:rPr>
                <w:rFonts w:cstheme="minorHAnsi"/>
                <w:sz w:val="20"/>
                <w:szCs w:val="20"/>
              </w:rPr>
              <w:lastRenderedPageBreak/>
              <w:t>Online system running well, but still with some issues to work out.</w:t>
            </w:r>
          </w:p>
          <w:p w14:paraId="152F1C3C" w14:textId="77777777" w:rsidR="009D6DE2" w:rsidRPr="00477CCD" w:rsidRDefault="009D6DE2" w:rsidP="004338DA">
            <w:pPr>
              <w:rPr>
                <w:rFonts w:cstheme="minorHAnsi"/>
                <w:sz w:val="20"/>
                <w:szCs w:val="20"/>
              </w:rPr>
            </w:pPr>
          </w:p>
        </w:tc>
      </w:tr>
      <w:tr w:rsidR="00DE1EC9" w:rsidRPr="00477CCD" w14:paraId="590F483E" w14:textId="77777777" w:rsidTr="004338DA">
        <w:tc>
          <w:tcPr>
            <w:tcW w:w="1682" w:type="dxa"/>
          </w:tcPr>
          <w:p w14:paraId="76CDE4C6" w14:textId="77777777" w:rsidR="009D6DE2" w:rsidRPr="00477CCD" w:rsidRDefault="009D6DE2" w:rsidP="004338DA">
            <w:pPr>
              <w:rPr>
                <w:rFonts w:cstheme="minorHAnsi"/>
                <w:b/>
                <w:sz w:val="20"/>
                <w:szCs w:val="20"/>
              </w:rPr>
            </w:pPr>
            <w:r w:rsidRPr="00477CCD">
              <w:rPr>
                <w:rFonts w:cstheme="minorHAnsi"/>
                <w:b/>
                <w:sz w:val="20"/>
                <w:szCs w:val="20"/>
              </w:rPr>
              <w:lastRenderedPageBreak/>
              <w:t>Results Highlights</w:t>
            </w:r>
          </w:p>
          <w:p w14:paraId="53CE6D8D" w14:textId="77777777" w:rsidR="009D6DE2" w:rsidRPr="00477CCD" w:rsidRDefault="009D6DE2" w:rsidP="004338DA">
            <w:pPr>
              <w:rPr>
                <w:rFonts w:cstheme="minorHAnsi"/>
                <w:b/>
                <w:sz w:val="20"/>
                <w:szCs w:val="20"/>
              </w:rPr>
            </w:pPr>
          </w:p>
        </w:tc>
        <w:tc>
          <w:tcPr>
            <w:tcW w:w="2016" w:type="dxa"/>
          </w:tcPr>
          <w:p w14:paraId="314D8A2C" w14:textId="77777777" w:rsidR="009D6DE2" w:rsidRPr="00477CCD" w:rsidRDefault="00DF125F" w:rsidP="004338DA">
            <w:pPr>
              <w:rPr>
                <w:rFonts w:cstheme="minorHAnsi"/>
                <w:sz w:val="20"/>
                <w:szCs w:val="20"/>
              </w:rPr>
            </w:pPr>
            <w:r w:rsidRPr="00477CCD">
              <w:rPr>
                <w:rFonts w:cstheme="minorHAnsi"/>
                <w:sz w:val="20"/>
                <w:szCs w:val="20"/>
              </w:rPr>
              <w:t>Students in beginning and advanced practicum met global expectations and a</w:t>
            </w:r>
            <w:r w:rsidR="00E7750A" w:rsidRPr="00477CCD">
              <w:rPr>
                <w:rFonts w:cstheme="minorHAnsi"/>
                <w:sz w:val="20"/>
                <w:szCs w:val="20"/>
              </w:rPr>
              <w:t xml:space="preserve">ggregate scores across </w:t>
            </w:r>
            <w:r w:rsidRPr="00477CCD">
              <w:rPr>
                <w:rFonts w:cstheme="minorHAnsi"/>
                <w:sz w:val="20"/>
                <w:szCs w:val="20"/>
              </w:rPr>
              <w:t xml:space="preserve">these </w:t>
            </w:r>
            <w:r w:rsidR="00E7750A" w:rsidRPr="00477CCD">
              <w:rPr>
                <w:rFonts w:cstheme="minorHAnsi"/>
                <w:sz w:val="20"/>
                <w:szCs w:val="20"/>
              </w:rPr>
              <w:t>skills were all within range</w:t>
            </w:r>
            <w:r w:rsidRPr="00477CCD">
              <w:rPr>
                <w:rFonts w:cstheme="minorHAnsi"/>
                <w:sz w:val="20"/>
                <w:szCs w:val="20"/>
              </w:rPr>
              <w:t>;</w:t>
            </w:r>
            <w:r w:rsidR="00E7750A" w:rsidRPr="00477CCD">
              <w:rPr>
                <w:rFonts w:cstheme="minorHAnsi"/>
                <w:sz w:val="20"/>
                <w:szCs w:val="20"/>
              </w:rPr>
              <w:t xml:space="preserve"> however</w:t>
            </w:r>
            <w:r w:rsidRPr="00477CCD">
              <w:rPr>
                <w:rFonts w:cstheme="minorHAnsi"/>
                <w:sz w:val="20"/>
                <w:szCs w:val="20"/>
              </w:rPr>
              <w:t>,</w:t>
            </w:r>
            <w:r w:rsidR="00E7750A" w:rsidRPr="00477CCD">
              <w:rPr>
                <w:rFonts w:cstheme="minorHAnsi"/>
                <w:sz w:val="20"/>
                <w:szCs w:val="20"/>
              </w:rPr>
              <w:t xml:space="preserve"> the averages of each elemen</w:t>
            </w:r>
            <w:r w:rsidRPr="00477CCD">
              <w:rPr>
                <w:rFonts w:cstheme="minorHAnsi"/>
                <w:sz w:val="20"/>
                <w:szCs w:val="20"/>
              </w:rPr>
              <w:t>t were on the low end of meeting expectations</w:t>
            </w:r>
            <w:r w:rsidR="00E7750A" w:rsidRPr="00477CCD">
              <w:rPr>
                <w:rFonts w:cstheme="minorHAnsi"/>
                <w:sz w:val="20"/>
                <w:szCs w:val="20"/>
              </w:rPr>
              <w:t>, indicating that students need help in this area.</w:t>
            </w:r>
          </w:p>
        </w:tc>
        <w:tc>
          <w:tcPr>
            <w:tcW w:w="1872" w:type="dxa"/>
          </w:tcPr>
          <w:p w14:paraId="06BA8C8F" w14:textId="77777777" w:rsidR="00D3295E" w:rsidRPr="00477CCD" w:rsidRDefault="00D3295E" w:rsidP="00D3295E">
            <w:pPr>
              <w:rPr>
                <w:rFonts w:cstheme="minorHAnsi"/>
                <w:sz w:val="20"/>
                <w:szCs w:val="20"/>
              </w:rPr>
            </w:pPr>
            <w:r w:rsidRPr="00477CCD">
              <w:rPr>
                <w:rFonts w:cstheme="minorHAnsi"/>
                <w:sz w:val="20"/>
                <w:szCs w:val="20"/>
              </w:rPr>
              <w:t xml:space="preserve">With the exception of one section of Advanced Practicum, all means met expectations and the majority of students met expectations individually. Only 90% of students met expectations individually in the assessment course (Coun 560) but this was largely limited to one section, even though it was the same professor in all sections. This may have been related to start of Covid-19. The data suggest that students are well on track and are performing well at their clinical sites.  </w:t>
            </w:r>
          </w:p>
          <w:p w14:paraId="3DAF03DF" w14:textId="77777777" w:rsidR="009D6DE2" w:rsidRPr="00477CCD" w:rsidRDefault="009D6DE2" w:rsidP="004338DA">
            <w:pPr>
              <w:rPr>
                <w:rFonts w:cstheme="minorHAnsi"/>
                <w:sz w:val="20"/>
                <w:szCs w:val="20"/>
              </w:rPr>
            </w:pPr>
          </w:p>
        </w:tc>
        <w:tc>
          <w:tcPr>
            <w:tcW w:w="1872" w:type="dxa"/>
          </w:tcPr>
          <w:p w14:paraId="7E344525" w14:textId="77777777" w:rsidR="009D6DE2" w:rsidRPr="00477CCD" w:rsidRDefault="00BE2753" w:rsidP="004338DA">
            <w:pPr>
              <w:rPr>
                <w:rFonts w:cstheme="minorHAnsi"/>
                <w:sz w:val="20"/>
                <w:szCs w:val="20"/>
              </w:rPr>
            </w:pPr>
            <w:r w:rsidRPr="00477CCD">
              <w:rPr>
                <w:rFonts w:cstheme="minorHAnsi"/>
                <w:sz w:val="20"/>
                <w:szCs w:val="20"/>
              </w:rPr>
              <w:t xml:space="preserve">There was a mixed picture of students’ performance in this area. Although averages met expectations all but twice, too many individual students did not obtain minimally acceptable scores, particularly on the exams. Other forms of assessment (signature papers, site supervisor ratings) also shared areas of minimal expectations met. </w:t>
            </w:r>
            <w:r w:rsidR="00B332D0" w:rsidRPr="00477CCD">
              <w:rPr>
                <w:rFonts w:cstheme="minorHAnsi"/>
                <w:sz w:val="20"/>
                <w:szCs w:val="20"/>
              </w:rPr>
              <w:t xml:space="preserve">This SLO has had varied results over time, sometimes due to different faculty expectations. We have gotten better at that but are now assessing this SLO in more ways and this may account in part for the mixed picture as well. </w:t>
            </w:r>
          </w:p>
        </w:tc>
        <w:tc>
          <w:tcPr>
            <w:tcW w:w="1872" w:type="dxa"/>
          </w:tcPr>
          <w:p w14:paraId="364D930E" w14:textId="77777777" w:rsidR="009D6DE2" w:rsidRPr="00477CCD" w:rsidRDefault="00477CCD" w:rsidP="00477CCD">
            <w:pPr>
              <w:rPr>
                <w:rFonts w:cstheme="minorHAnsi"/>
                <w:sz w:val="20"/>
                <w:szCs w:val="20"/>
              </w:rPr>
            </w:pPr>
            <w:r w:rsidRPr="00477CCD">
              <w:rPr>
                <w:rFonts w:cstheme="minorHAnsi"/>
                <w:sz w:val="20"/>
                <w:szCs w:val="20"/>
              </w:rPr>
              <w:t xml:space="preserve">Students’ performance, on average, met expectations, including aspects of neurobiology, counseling theories, assessment, and career. Most averages were slightly higher than the prior year. Site supervisors tended to rate beginning practicum students a bit lower than did the practicum course professors. </w:t>
            </w:r>
          </w:p>
        </w:tc>
      </w:tr>
      <w:tr w:rsidR="00DE1EC9" w:rsidRPr="00477CCD" w14:paraId="2E97ADC9" w14:textId="77777777" w:rsidTr="004338DA">
        <w:tc>
          <w:tcPr>
            <w:tcW w:w="1682" w:type="dxa"/>
          </w:tcPr>
          <w:p w14:paraId="3A53494B" w14:textId="77777777" w:rsidR="009D6DE2" w:rsidRPr="00477CCD" w:rsidRDefault="009D6DE2" w:rsidP="004338DA">
            <w:pPr>
              <w:rPr>
                <w:rFonts w:cstheme="minorHAnsi"/>
                <w:b/>
                <w:sz w:val="20"/>
                <w:szCs w:val="20"/>
              </w:rPr>
            </w:pPr>
            <w:r w:rsidRPr="00477CCD">
              <w:rPr>
                <w:rFonts w:cstheme="minorHAnsi"/>
                <w:b/>
                <w:sz w:val="20"/>
                <w:szCs w:val="20"/>
              </w:rPr>
              <w:t>Improvement actions</w:t>
            </w:r>
          </w:p>
        </w:tc>
        <w:tc>
          <w:tcPr>
            <w:tcW w:w="2016" w:type="dxa"/>
          </w:tcPr>
          <w:p w14:paraId="282F82C3" w14:textId="77777777" w:rsidR="00DF125F" w:rsidRPr="00477CCD" w:rsidRDefault="00DF125F" w:rsidP="00DF125F">
            <w:pPr>
              <w:pStyle w:val="NormalWeb"/>
              <w:rPr>
                <w:rFonts w:asciiTheme="minorHAnsi" w:hAnsiTheme="minorHAnsi" w:cstheme="minorHAnsi"/>
                <w:sz w:val="20"/>
                <w:szCs w:val="20"/>
              </w:rPr>
            </w:pPr>
            <w:r w:rsidRPr="00477CCD">
              <w:rPr>
                <w:rFonts w:asciiTheme="minorHAnsi" w:hAnsiTheme="minorHAnsi" w:cstheme="minorHAnsi"/>
                <w:sz w:val="20"/>
                <w:szCs w:val="20"/>
              </w:rPr>
              <w:t xml:space="preserve">We have been working on strengthening teaching in two earlier courses that address aspects of conceptualization and treatment planning: Coun 522 (Diagnosis and Treatment Planning) and Coun 520 (Theories), and have had several </w:t>
            </w:r>
            <w:r w:rsidRPr="00477CCD">
              <w:rPr>
                <w:rFonts w:asciiTheme="minorHAnsi" w:hAnsiTheme="minorHAnsi" w:cstheme="minorHAnsi"/>
                <w:sz w:val="20"/>
                <w:szCs w:val="20"/>
              </w:rPr>
              <w:lastRenderedPageBreak/>
              <w:t>faculty discussions regarding what we want to see students demonstrate in the practicum course as a whole and in the signature assignment in particular. This is a work-in-progress.</w:t>
            </w:r>
          </w:p>
          <w:p w14:paraId="41B83560" w14:textId="77777777" w:rsidR="009D6DE2" w:rsidRPr="00477CCD" w:rsidRDefault="009D6DE2" w:rsidP="004338DA">
            <w:pPr>
              <w:rPr>
                <w:rFonts w:cstheme="minorHAnsi"/>
                <w:sz w:val="20"/>
                <w:szCs w:val="20"/>
              </w:rPr>
            </w:pPr>
          </w:p>
        </w:tc>
        <w:tc>
          <w:tcPr>
            <w:tcW w:w="1872" w:type="dxa"/>
          </w:tcPr>
          <w:p w14:paraId="52E4891A" w14:textId="77777777" w:rsidR="00D3295E" w:rsidRPr="00477CCD" w:rsidRDefault="00D3295E" w:rsidP="00D3295E">
            <w:pPr>
              <w:rPr>
                <w:rFonts w:cstheme="minorHAnsi"/>
                <w:sz w:val="20"/>
                <w:szCs w:val="20"/>
              </w:rPr>
            </w:pPr>
            <w:r w:rsidRPr="00477CCD">
              <w:rPr>
                <w:rFonts w:cstheme="minorHAnsi"/>
                <w:sz w:val="20"/>
                <w:szCs w:val="20"/>
              </w:rPr>
              <w:lastRenderedPageBreak/>
              <w:t xml:space="preserve">Faculty have worked to provide consistent expectations in Advanced Practicum but we need to revisit this. Faculty are also implementing more “mastery” learning to better prepare students. Multiple classes provide the </w:t>
            </w:r>
            <w:r w:rsidRPr="00477CCD">
              <w:rPr>
                <w:rFonts w:cstheme="minorHAnsi"/>
                <w:sz w:val="20"/>
                <w:szCs w:val="20"/>
              </w:rPr>
              <w:lastRenderedPageBreak/>
              <w:t>opportunity for case conceptualization and we will add a neurobiological conceptualization of trauma in Coun 538 (Crisis Intervention and Trauma Treatment)</w:t>
            </w:r>
            <w:r w:rsidR="00D05357" w:rsidRPr="00477CCD">
              <w:rPr>
                <w:rFonts w:cstheme="minorHAnsi"/>
                <w:sz w:val="20"/>
                <w:szCs w:val="20"/>
              </w:rPr>
              <w:t xml:space="preserve"> next year</w:t>
            </w:r>
            <w:r w:rsidRPr="00477CCD">
              <w:rPr>
                <w:rFonts w:cstheme="minorHAnsi"/>
                <w:sz w:val="20"/>
                <w:szCs w:val="20"/>
              </w:rPr>
              <w:t>. Faculty will be discussing how to assist students who do not meet minimal expectations individually.</w:t>
            </w:r>
          </w:p>
          <w:p w14:paraId="246C937F" w14:textId="77777777" w:rsidR="00D3295E" w:rsidRPr="00477CCD" w:rsidRDefault="00D3295E" w:rsidP="004338DA">
            <w:pPr>
              <w:rPr>
                <w:rFonts w:cstheme="minorHAnsi"/>
                <w:sz w:val="20"/>
                <w:szCs w:val="20"/>
              </w:rPr>
            </w:pPr>
          </w:p>
          <w:p w14:paraId="74633BEF" w14:textId="77777777" w:rsidR="009D6DE2" w:rsidRPr="00477CCD" w:rsidRDefault="009D6DE2" w:rsidP="00D3295E">
            <w:pPr>
              <w:rPr>
                <w:rFonts w:cstheme="minorHAnsi"/>
                <w:sz w:val="20"/>
                <w:szCs w:val="20"/>
              </w:rPr>
            </w:pPr>
          </w:p>
        </w:tc>
        <w:tc>
          <w:tcPr>
            <w:tcW w:w="1872" w:type="dxa"/>
          </w:tcPr>
          <w:p w14:paraId="1DFF46FF" w14:textId="77777777" w:rsidR="00B332D0" w:rsidRPr="00477CCD" w:rsidRDefault="00B332D0" w:rsidP="00B332D0">
            <w:pPr>
              <w:rPr>
                <w:rFonts w:cstheme="minorHAnsi"/>
                <w:sz w:val="20"/>
                <w:szCs w:val="20"/>
              </w:rPr>
            </w:pPr>
            <w:r w:rsidRPr="00477CCD">
              <w:rPr>
                <w:rFonts w:cstheme="minorHAnsi"/>
                <w:sz w:val="20"/>
                <w:szCs w:val="20"/>
              </w:rPr>
              <w:lastRenderedPageBreak/>
              <w:t xml:space="preserve">Faculty have been implementing more “mastery” learning to better prepare students and address when individuals are falling below minimal expectations. We have added instruction and assessment of some </w:t>
            </w:r>
            <w:r w:rsidRPr="00477CCD">
              <w:rPr>
                <w:rFonts w:cstheme="minorHAnsi"/>
                <w:sz w:val="20"/>
                <w:szCs w:val="20"/>
              </w:rPr>
              <w:lastRenderedPageBreak/>
              <w:t>specific elements of case conceptualization (e.g., neurobiology of trauma in COUN 538, occupational/work in COUN 590) and are helping students to connect all the ways in which they are learning about case conceptualization throughout the program. This is an ongoing process and it may take more time to see the impact of these efforts.</w:t>
            </w:r>
          </w:p>
          <w:p w14:paraId="65537230" w14:textId="77777777" w:rsidR="00B332D0" w:rsidRPr="00477CCD" w:rsidRDefault="00B332D0" w:rsidP="004338DA">
            <w:pPr>
              <w:rPr>
                <w:rFonts w:cstheme="minorHAnsi"/>
                <w:sz w:val="20"/>
                <w:szCs w:val="20"/>
              </w:rPr>
            </w:pPr>
          </w:p>
          <w:p w14:paraId="4D507533" w14:textId="77777777" w:rsidR="009D6DE2" w:rsidRPr="00477CCD" w:rsidRDefault="009D6DE2" w:rsidP="00B332D0">
            <w:pPr>
              <w:jc w:val="center"/>
              <w:rPr>
                <w:rFonts w:cstheme="minorHAnsi"/>
                <w:sz w:val="20"/>
                <w:szCs w:val="20"/>
              </w:rPr>
            </w:pPr>
          </w:p>
        </w:tc>
        <w:tc>
          <w:tcPr>
            <w:tcW w:w="1872" w:type="dxa"/>
          </w:tcPr>
          <w:p w14:paraId="22AD1699" w14:textId="77777777" w:rsidR="00477CCD" w:rsidRPr="00477CCD" w:rsidRDefault="00477CCD" w:rsidP="00477CCD">
            <w:pPr>
              <w:rPr>
                <w:rFonts w:cstheme="minorHAnsi"/>
                <w:sz w:val="20"/>
                <w:szCs w:val="20"/>
              </w:rPr>
            </w:pPr>
            <w:r w:rsidRPr="00477CCD">
              <w:rPr>
                <w:rFonts w:cstheme="minorHAnsi"/>
                <w:sz w:val="20"/>
                <w:szCs w:val="20"/>
              </w:rPr>
              <w:lastRenderedPageBreak/>
              <w:t xml:space="preserve">Faculty will continue to refine coursework in order to enhance students’ readiness for practicum. For example, this summer the faculty who teach Coun 522a/b (Diagnosis and Treatment Planning) will meet </w:t>
            </w:r>
            <w:r w:rsidRPr="00477CCD">
              <w:rPr>
                <w:rFonts w:cstheme="minorHAnsi"/>
                <w:sz w:val="20"/>
                <w:szCs w:val="20"/>
              </w:rPr>
              <w:lastRenderedPageBreak/>
              <w:t xml:space="preserve">to make modifications. </w:t>
            </w:r>
          </w:p>
          <w:p w14:paraId="6548A2BA" w14:textId="77777777" w:rsidR="009D6DE2" w:rsidRPr="00477CCD" w:rsidRDefault="009D6DE2" w:rsidP="004338DA">
            <w:pPr>
              <w:rPr>
                <w:rFonts w:cstheme="minorHAnsi"/>
                <w:sz w:val="20"/>
                <w:szCs w:val="20"/>
              </w:rPr>
            </w:pPr>
          </w:p>
        </w:tc>
      </w:tr>
    </w:tbl>
    <w:p w14:paraId="0BF2C74C" w14:textId="77777777" w:rsidR="009D6DE2" w:rsidRPr="00477CCD" w:rsidRDefault="009D6DE2">
      <w:pPr>
        <w:rPr>
          <w:rFonts w:cstheme="minorHAnsi"/>
          <w:sz w:val="20"/>
          <w:szCs w:val="20"/>
        </w:rPr>
      </w:pPr>
    </w:p>
    <w:p w14:paraId="7BD468D3" w14:textId="77777777" w:rsidR="009D6DE2" w:rsidRPr="00DD2B5E" w:rsidRDefault="00DB3560">
      <w:pPr>
        <w:rPr>
          <w:rFonts w:cstheme="minorHAnsi"/>
          <w:color w:val="0070C0"/>
          <w:sz w:val="20"/>
          <w:szCs w:val="20"/>
        </w:rPr>
      </w:pPr>
      <w:r w:rsidRPr="00DD2B5E">
        <w:rPr>
          <w:rFonts w:cstheme="minorHAnsi"/>
          <w:b/>
          <w:color w:val="0070C0"/>
          <w:sz w:val="20"/>
          <w:szCs w:val="20"/>
        </w:rPr>
        <w:t>Research and Professional Writing</w:t>
      </w:r>
    </w:p>
    <w:tbl>
      <w:tblPr>
        <w:tblStyle w:val="TableGrid"/>
        <w:tblW w:w="0" w:type="auto"/>
        <w:tblLook w:val="04A0" w:firstRow="1" w:lastRow="0" w:firstColumn="1" w:lastColumn="0" w:noHBand="0" w:noVBand="1"/>
      </w:tblPr>
      <w:tblGrid>
        <w:gridCol w:w="1682"/>
        <w:gridCol w:w="2016"/>
        <w:gridCol w:w="1872"/>
        <w:gridCol w:w="1872"/>
        <w:gridCol w:w="1872"/>
      </w:tblGrid>
      <w:tr w:rsidR="00DE1EC9" w:rsidRPr="00477CCD" w14:paraId="15FC0A4C" w14:textId="77777777" w:rsidTr="004338DA">
        <w:tc>
          <w:tcPr>
            <w:tcW w:w="1682" w:type="dxa"/>
          </w:tcPr>
          <w:p w14:paraId="1EC66C07" w14:textId="77777777" w:rsidR="009D6DE2" w:rsidRPr="00477CCD" w:rsidRDefault="009D6DE2" w:rsidP="004338DA">
            <w:pPr>
              <w:rPr>
                <w:rFonts w:cstheme="minorHAnsi"/>
                <w:b/>
                <w:sz w:val="20"/>
                <w:szCs w:val="20"/>
              </w:rPr>
            </w:pPr>
          </w:p>
        </w:tc>
        <w:tc>
          <w:tcPr>
            <w:tcW w:w="2016" w:type="dxa"/>
          </w:tcPr>
          <w:p w14:paraId="3D2B084F" w14:textId="77777777" w:rsidR="009D6DE2" w:rsidRPr="00477CCD" w:rsidRDefault="009D6DE2" w:rsidP="004338DA">
            <w:pPr>
              <w:rPr>
                <w:rFonts w:cstheme="minorHAnsi"/>
                <w:b/>
                <w:sz w:val="20"/>
                <w:szCs w:val="20"/>
              </w:rPr>
            </w:pPr>
            <w:r w:rsidRPr="00477CCD">
              <w:rPr>
                <w:rFonts w:cstheme="minorHAnsi"/>
                <w:b/>
                <w:sz w:val="20"/>
                <w:szCs w:val="20"/>
              </w:rPr>
              <w:t>2018-2019</w:t>
            </w:r>
          </w:p>
        </w:tc>
        <w:tc>
          <w:tcPr>
            <w:tcW w:w="1872" w:type="dxa"/>
          </w:tcPr>
          <w:p w14:paraId="36EA8848" w14:textId="77777777" w:rsidR="009D6DE2" w:rsidRPr="00477CCD" w:rsidRDefault="009D6DE2" w:rsidP="004338DA">
            <w:pPr>
              <w:rPr>
                <w:rFonts w:cstheme="minorHAnsi"/>
                <w:b/>
                <w:sz w:val="20"/>
                <w:szCs w:val="20"/>
              </w:rPr>
            </w:pPr>
            <w:r w:rsidRPr="00477CCD">
              <w:rPr>
                <w:rFonts w:cstheme="minorHAnsi"/>
                <w:b/>
                <w:sz w:val="20"/>
                <w:szCs w:val="20"/>
              </w:rPr>
              <w:t>2019-2020</w:t>
            </w:r>
          </w:p>
        </w:tc>
        <w:tc>
          <w:tcPr>
            <w:tcW w:w="1872" w:type="dxa"/>
          </w:tcPr>
          <w:p w14:paraId="5E7AF3DE" w14:textId="77777777" w:rsidR="009D6DE2" w:rsidRPr="00477CCD" w:rsidRDefault="009D6DE2" w:rsidP="004338DA">
            <w:pPr>
              <w:rPr>
                <w:rFonts w:cstheme="minorHAnsi"/>
                <w:b/>
                <w:sz w:val="20"/>
                <w:szCs w:val="20"/>
              </w:rPr>
            </w:pPr>
            <w:r w:rsidRPr="00477CCD">
              <w:rPr>
                <w:rFonts w:cstheme="minorHAnsi"/>
                <w:b/>
                <w:sz w:val="20"/>
                <w:szCs w:val="20"/>
              </w:rPr>
              <w:t>2020-2021</w:t>
            </w:r>
          </w:p>
        </w:tc>
        <w:tc>
          <w:tcPr>
            <w:tcW w:w="1872" w:type="dxa"/>
          </w:tcPr>
          <w:p w14:paraId="2DEA70F4" w14:textId="77777777" w:rsidR="009D6DE2" w:rsidRPr="00477CCD" w:rsidRDefault="009D6DE2" w:rsidP="004338DA">
            <w:pPr>
              <w:rPr>
                <w:rFonts w:cstheme="minorHAnsi"/>
                <w:b/>
                <w:sz w:val="20"/>
                <w:szCs w:val="20"/>
              </w:rPr>
            </w:pPr>
            <w:r w:rsidRPr="00477CCD">
              <w:rPr>
                <w:rFonts w:cstheme="minorHAnsi"/>
                <w:b/>
                <w:sz w:val="20"/>
                <w:szCs w:val="20"/>
              </w:rPr>
              <w:t>2021-2022</w:t>
            </w:r>
          </w:p>
        </w:tc>
      </w:tr>
      <w:tr w:rsidR="00DE1EC9" w:rsidRPr="00477CCD" w14:paraId="527A56F7" w14:textId="77777777" w:rsidTr="004338DA">
        <w:tc>
          <w:tcPr>
            <w:tcW w:w="1682" w:type="dxa"/>
          </w:tcPr>
          <w:p w14:paraId="0123CE4B" w14:textId="77777777" w:rsidR="009D6DE2" w:rsidRPr="00477CCD" w:rsidRDefault="009D6DE2" w:rsidP="004338DA">
            <w:pPr>
              <w:rPr>
                <w:rFonts w:cstheme="minorHAnsi"/>
                <w:b/>
                <w:sz w:val="20"/>
                <w:szCs w:val="20"/>
              </w:rPr>
            </w:pPr>
            <w:r w:rsidRPr="00477CCD">
              <w:rPr>
                <w:rFonts w:cstheme="minorHAnsi"/>
                <w:b/>
                <w:sz w:val="20"/>
                <w:szCs w:val="20"/>
              </w:rPr>
              <w:t>Context</w:t>
            </w:r>
          </w:p>
        </w:tc>
        <w:tc>
          <w:tcPr>
            <w:tcW w:w="2016" w:type="dxa"/>
          </w:tcPr>
          <w:p w14:paraId="55ADCE10" w14:textId="77777777" w:rsidR="009D6DE2" w:rsidRPr="00477CCD" w:rsidRDefault="009D6DE2" w:rsidP="004338DA">
            <w:pPr>
              <w:rPr>
                <w:rFonts w:cstheme="minorHAnsi"/>
                <w:sz w:val="20"/>
                <w:szCs w:val="20"/>
              </w:rPr>
            </w:pPr>
            <w:r w:rsidRPr="00477CCD">
              <w:rPr>
                <w:rFonts w:cstheme="minorHAnsi"/>
                <w:sz w:val="20"/>
                <w:szCs w:val="20"/>
              </w:rPr>
              <w:t>Assessment process not online yet.</w:t>
            </w:r>
            <w:r w:rsidR="00F24B98" w:rsidRPr="00477CCD">
              <w:rPr>
                <w:rFonts w:cstheme="minorHAnsi"/>
                <w:sz w:val="20"/>
                <w:szCs w:val="20"/>
              </w:rPr>
              <w:t xml:space="preserve"> </w:t>
            </w:r>
            <w:r w:rsidR="00DB3560" w:rsidRPr="00477CCD">
              <w:rPr>
                <w:rFonts w:cstheme="minorHAnsi"/>
                <w:sz w:val="20"/>
                <w:szCs w:val="20"/>
              </w:rPr>
              <w:t>We revised the rubric slightly.</w:t>
            </w:r>
          </w:p>
        </w:tc>
        <w:tc>
          <w:tcPr>
            <w:tcW w:w="1872" w:type="dxa"/>
          </w:tcPr>
          <w:p w14:paraId="07C72C36" w14:textId="77777777" w:rsidR="009D6DE2" w:rsidRPr="00477CCD" w:rsidRDefault="009D6DE2" w:rsidP="004338DA">
            <w:pPr>
              <w:rPr>
                <w:rFonts w:cstheme="minorHAnsi"/>
                <w:sz w:val="20"/>
                <w:szCs w:val="20"/>
              </w:rPr>
            </w:pPr>
            <w:r w:rsidRPr="00477CCD">
              <w:rPr>
                <w:rFonts w:cstheme="minorHAnsi"/>
                <w:sz w:val="20"/>
                <w:szCs w:val="20"/>
              </w:rPr>
              <w:t xml:space="preserve">IT and assessment coordinator working on online process. </w:t>
            </w:r>
          </w:p>
          <w:p w14:paraId="7EF7BDE0" w14:textId="77777777" w:rsidR="009D6DE2" w:rsidRPr="00477CCD" w:rsidRDefault="009D6DE2" w:rsidP="004338DA">
            <w:pPr>
              <w:rPr>
                <w:rFonts w:cstheme="minorHAnsi"/>
                <w:sz w:val="20"/>
                <w:szCs w:val="20"/>
              </w:rPr>
            </w:pPr>
          </w:p>
        </w:tc>
        <w:tc>
          <w:tcPr>
            <w:tcW w:w="1872" w:type="dxa"/>
          </w:tcPr>
          <w:p w14:paraId="013C254D" w14:textId="77777777" w:rsidR="009D6DE2" w:rsidRPr="00477CCD" w:rsidRDefault="009D6DE2" w:rsidP="004338DA">
            <w:pPr>
              <w:rPr>
                <w:rFonts w:cstheme="minorHAnsi"/>
                <w:sz w:val="20"/>
                <w:szCs w:val="20"/>
              </w:rPr>
            </w:pPr>
            <w:r w:rsidRPr="00477CCD">
              <w:rPr>
                <w:rFonts w:cstheme="minorHAnsi"/>
                <w:sz w:val="20"/>
                <w:szCs w:val="20"/>
              </w:rPr>
              <w:t xml:space="preserve">Almost everything was online, although many issues still being worked through. </w:t>
            </w:r>
          </w:p>
          <w:p w14:paraId="7B6FB63D" w14:textId="77777777" w:rsidR="009D6DE2" w:rsidRPr="00477CCD" w:rsidRDefault="009D6DE2" w:rsidP="004338DA">
            <w:pPr>
              <w:rPr>
                <w:rFonts w:cstheme="minorHAnsi"/>
                <w:sz w:val="20"/>
                <w:szCs w:val="20"/>
              </w:rPr>
            </w:pPr>
          </w:p>
        </w:tc>
        <w:tc>
          <w:tcPr>
            <w:tcW w:w="1872" w:type="dxa"/>
          </w:tcPr>
          <w:p w14:paraId="07AF3601" w14:textId="77777777" w:rsidR="00DE1EC9" w:rsidRPr="00477CCD" w:rsidRDefault="00DE1EC9" w:rsidP="00DE1EC9">
            <w:pPr>
              <w:rPr>
                <w:rFonts w:cstheme="minorHAnsi"/>
                <w:sz w:val="20"/>
                <w:szCs w:val="20"/>
              </w:rPr>
            </w:pPr>
            <w:r w:rsidRPr="00477CCD">
              <w:rPr>
                <w:rFonts w:cstheme="minorHAnsi"/>
                <w:sz w:val="20"/>
                <w:szCs w:val="20"/>
              </w:rPr>
              <w:t xml:space="preserve">Mostly post-Covid environment. </w:t>
            </w:r>
          </w:p>
          <w:p w14:paraId="67B77C55" w14:textId="77777777" w:rsidR="00DE1EC9" w:rsidRPr="00477CCD" w:rsidRDefault="00DE1EC9" w:rsidP="00DE1EC9">
            <w:pPr>
              <w:rPr>
                <w:rFonts w:cstheme="minorHAnsi"/>
                <w:sz w:val="20"/>
                <w:szCs w:val="20"/>
              </w:rPr>
            </w:pPr>
          </w:p>
          <w:p w14:paraId="0529BD06" w14:textId="77777777" w:rsidR="00DE1EC9" w:rsidRPr="00477CCD" w:rsidRDefault="00DE1EC9" w:rsidP="00DE1EC9">
            <w:pPr>
              <w:rPr>
                <w:rFonts w:cstheme="minorHAnsi"/>
                <w:sz w:val="20"/>
                <w:szCs w:val="20"/>
              </w:rPr>
            </w:pPr>
            <w:r w:rsidRPr="00477CCD">
              <w:rPr>
                <w:rFonts w:cstheme="minorHAnsi"/>
                <w:sz w:val="20"/>
                <w:szCs w:val="20"/>
              </w:rPr>
              <w:t>Online system running well, but still with some issues to work out.</w:t>
            </w:r>
          </w:p>
          <w:p w14:paraId="2D453120" w14:textId="77777777" w:rsidR="009D6DE2" w:rsidRPr="00477CCD" w:rsidRDefault="009D6DE2" w:rsidP="004338DA">
            <w:pPr>
              <w:rPr>
                <w:rFonts w:cstheme="minorHAnsi"/>
                <w:sz w:val="20"/>
                <w:szCs w:val="20"/>
              </w:rPr>
            </w:pPr>
          </w:p>
        </w:tc>
      </w:tr>
      <w:tr w:rsidR="00DE1EC9" w:rsidRPr="00477CCD" w14:paraId="066E0E83" w14:textId="77777777" w:rsidTr="004338DA">
        <w:tc>
          <w:tcPr>
            <w:tcW w:w="1682" w:type="dxa"/>
          </w:tcPr>
          <w:p w14:paraId="3A67205E" w14:textId="77777777" w:rsidR="009D6DE2" w:rsidRPr="00477CCD" w:rsidRDefault="009D6DE2" w:rsidP="004338DA">
            <w:pPr>
              <w:rPr>
                <w:rFonts w:cstheme="minorHAnsi"/>
                <w:b/>
                <w:sz w:val="20"/>
                <w:szCs w:val="20"/>
              </w:rPr>
            </w:pPr>
            <w:r w:rsidRPr="00477CCD">
              <w:rPr>
                <w:rFonts w:cstheme="minorHAnsi"/>
                <w:b/>
                <w:sz w:val="20"/>
                <w:szCs w:val="20"/>
              </w:rPr>
              <w:t>Results Highlights</w:t>
            </w:r>
          </w:p>
          <w:p w14:paraId="21517970" w14:textId="77777777" w:rsidR="009D6DE2" w:rsidRPr="00477CCD" w:rsidRDefault="009D6DE2" w:rsidP="004338DA">
            <w:pPr>
              <w:rPr>
                <w:rFonts w:cstheme="minorHAnsi"/>
                <w:b/>
                <w:sz w:val="20"/>
                <w:szCs w:val="20"/>
              </w:rPr>
            </w:pPr>
          </w:p>
        </w:tc>
        <w:tc>
          <w:tcPr>
            <w:tcW w:w="2016" w:type="dxa"/>
          </w:tcPr>
          <w:p w14:paraId="4DAC7582" w14:textId="77777777" w:rsidR="009D6DE2" w:rsidRPr="00477CCD" w:rsidRDefault="00DB3560" w:rsidP="004338DA">
            <w:pPr>
              <w:rPr>
                <w:rFonts w:cstheme="minorHAnsi"/>
                <w:sz w:val="20"/>
                <w:szCs w:val="20"/>
              </w:rPr>
            </w:pPr>
            <w:r w:rsidRPr="00477CCD">
              <w:rPr>
                <w:rFonts w:cstheme="minorHAnsi"/>
                <w:sz w:val="20"/>
                <w:szCs w:val="20"/>
              </w:rPr>
              <w:t>All measures indicated that students met expectations and that there was some improvement overall.</w:t>
            </w:r>
          </w:p>
        </w:tc>
        <w:tc>
          <w:tcPr>
            <w:tcW w:w="1872" w:type="dxa"/>
          </w:tcPr>
          <w:p w14:paraId="6C24E26D" w14:textId="77777777" w:rsidR="00E604FE" w:rsidRPr="00477CCD" w:rsidRDefault="00E604FE" w:rsidP="00E604FE">
            <w:pPr>
              <w:rPr>
                <w:rFonts w:eastAsia="Times New Roman" w:cstheme="minorHAnsi"/>
                <w:sz w:val="20"/>
                <w:szCs w:val="20"/>
              </w:rPr>
            </w:pPr>
            <w:r w:rsidRPr="00477CCD">
              <w:rPr>
                <w:rFonts w:eastAsia="Times New Roman" w:cstheme="minorHAnsi"/>
                <w:sz w:val="20"/>
                <w:szCs w:val="20"/>
              </w:rPr>
              <w:t xml:space="preserve">Nearly all students met expectations in their first semester course (Coun 500) and all students met expectations in their final course (Coun 597) and scoring was similar across faculty. Scores were higher in the later course, even though expectations were higher as well, indicating that </w:t>
            </w:r>
            <w:r w:rsidRPr="00477CCD">
              <w:rPr>
                <w:rFonts w:eastAsia="Times New Roman" w:cstheme="minorHAnsi"/>
                <w:sz w:val="20"/>
                <w:szCs w:val="20"/>
              </w:rPr>
              <w:lastRenderedPageBreak/>
              <w:t xml:space="preserve">students had improved. </w:t>
            </w:r>
          </w:p>
          <w:p w14:paraId="5E0F6682" w14:textId="77777777" w:rsidR="009D6DE2" w:rsidRPr="00477CCD" w:rsidRDefault="009D6DE2" w:rsidP="004338DA">
            <w:pPr>
              <w:rPr>
                <w:rFonts w:cstheme="minorHAnsi"/>
                <w:sz w:val="20"/>
                <w:szCs w:val="20"/>
              </w:rPr>
            </w:pPr>
          </w:p>
        </w:tc>
        <w:tc>
          <w:tcPr>
            <w:tcW w:w="1872" w:type="dxa"/>
          </w:tcPr>
          <w:p w14:paraId="0FDC6D42" w14:textId="77777777" w:rsidR="00B332D0" w:rsidRPr="00477CCD" w:rsidRDefault="00B332D0" w:rsidP="00B332D0">
            <w:pPr>
              <w:rPr>
                <w:rFonts w:cstheme="minorHAnsi"/>
                <w:sz w:val="20"/>
                <w:szCs w:val="20"/>
              </w:rPr>
            </w:pPr>
            <w:r w:rsidRPr="00477CCD">
              <w:rPr>
                <w:rFonts w:cstheme="minorHAnsi"/>
                <w:sz w:val="20"/>
                <w:szCs w:val="20"/>
              </w:rPr>
              <w:lastRenderedPageBreak/>
              <w:t xml:space="preserve">Results suggest that students continue to do well in this area, both in their first semester and their last one. The averages in the final project class (COUN 597) reflect growth and in many ways exceed expectations. The scores are especially impressive during a year of Covid and multiple demands </w:t>
            </w:r>
            <w:r w:rsidRPr="00477CCD">
              <w:rPr>
                <w:rFonts w:cstheme="minorHAnsi"/>
                <w:sz w:val="20"/>
                <w:szCs w:val="20"/>
              </w:rPr>
              <w:lastRenderedPageBreak/>
              <w:t xml:space="preserve">on students in their final semester. </w:t>
            </w:r>
          </w:p>
          <w:p w14:paraId="16584343" w14:textId="77777777" w:rsidR="009D6DE2" w:rsidRPr="00477CCD" w:rsidRDefault="009D6DE2" w:rsidP="004338DA">
            <w:pPr>
              <w:rPr>
                <w:rFonts w:cstheme="minorHAnsi"/>
                <w:sz w:val="20"/>
                <w:szCs w:val="20"/>
              </w:rPr>
            </w:pPr>
          </w:p>
        </w:tc>
        <w:tc>
          <w:tcPr>
            <w:tcW w:w="1872" w:type="dxa"/>
          </w:tcPr>
          <w:p w14:paraId="5319235A" w14:textId="77777777" w:rsidR="009D6DE2" w:rsidRPr="00477CCD" w:rsidRDefault="00477CCD" w:rsidP="004338DA">
            <w:pPr>
              <w:rPr>
                <w:rFonts w:cstheme="minorHAnsi"/>
                <w:sz w:val="20"/>
                <w:szCs w:val="20"/>
              </w:rPr>
            </w:pPr>
            <w:r w:rsidRPr="00477CCD">
              <w:rPr>
                <w:rFonts w:cstheme="minorHAnsi"/>
                <w:sz w:val="20"/>
                <w:szCs w:val="20"/>
              </w:rPr>
              <w:lastRenderedPageBreak/>
              <w:t>Results suggest that students continue to do well in this area. Scores were very similar to the previous year.</w:t>
            </w:r>
          </w:p>
        </w:tc>
      </w:tr>
      <w:tr w:rsidR="009D6DE2" w:rsidRPr="00477CCD" w14:paraId="24FC0351" w14:textId="77777777" w:rsidTr="004338DA">
        <w:tc>
          <w:tcPr>
            <w:tcW w:w="1682" w:type="dxa"/>
          </w:tcPr>
          <w:p w14:paraId="472F70C3" w14:textId="77777777" w:rsidR="009D6DE2" w:rsidRPr="00477CCD" w:rsidRDefault="009D6DE2" w:rsidP="004338DA">
            <w:pPr>
              <w:rPr>
                <w:rFonts w:cstheme="minorHAnsi"/>
                <w:b/>
                <w:sz w:val="20"/>
                <w:szCs w:val="20"/>
              </w:rPr>
            </w:pPr>
            <w:r w:rsidRPr="00477CCD">
              <w:rPr>
                <w:rFonts w:cstheme="minorHAnsi"/>
                <w:b/>
                <w:sz w:val="20"/>
                <w:szCs w:val="20"/>
              </w:rPr>
              <w:t>Improvement actions</w:t>
            </w:r>
          </w:p>
        </w:tc>
        <w:tc>
          <w:tcPr>
            <w:tcW w:w="2016" w:type="dxa"/>
          </w:tcPr>
          <w:p w14:paraId="0205B306" w14:textId="77777777" w:rsidR="009D6DE2" w:rsidRPr="00477CCD" w:rsidRDefault="00DB3560" w:rsidP="004338DA">
            <w:pPr>
              <w:rPr>
                <w:rFonts w:cstheme="minorHAnsi"/>
                <w:sz w:val="20"/>
                <w:szCs w:val="20"/>
              </w:rPr>
            </w:pPr>
            <w:r w:rsidRPr="00477CCD">
              <w:rPr>
                <w:rFonts w:cstheme="minorHAnsi"/>
                <w:sz w:val="20"/>
                <w:szCs w:val="20"/>
              </w:rPr>
              <w:t>We spent time in committee evaluation of randomly selected anonymous papers and engaged in lengthy discussion regarding future evaluation and teaching. We will continue to refine the research sequence and the teaching of writing skills across the curriculum.</w:t>
            </w:r>
          </w:p>
        </w:tc>
        <w:tc>
          <w:tcPr>
            <w:tcW w:w="1872" w:type="dxa"/>
          </w:tcPr>
          <w:p w14:paraId="2FB199EA" w14:textId="77777777" w:rsidR="00E604FE" w:rsidRPr="00477CCD" w:rsidRDefault="00E604FE" w:rsidP="00E604FE">
            <w:pPr>
              <w:spacing w:before="100" w:beforeAutospacing="1" w:after="100" w:afterAutospacing="1"/>
              <w:rPr>
                <w:rFonts w:eastAsia="Times New Roman" w:cstheme="minorHAnsi"/>
                <w:sz w:val="20"/>
                <w:szCs w:val="20"/>
              </w:rPr>
            </w:pPr>
            <w:r w:rsidRPr="00477CCD">
              <w:rPr>
                <w:rFonts w:eastAsia="Times New Roman" w:cstheme="minorHAnsi"/>
                <w:sz w:val="20"/>
                <w:szCs w:val="20"/>
              </w:rPr>
              <w:t xml:space="preserve">Faculty have worked hard in recent years to assist students in the first semester (Coun 500) course and put them on a path to perform well in the rest of the curriculum. They continue to refine the requirements of this course and their teaching. All faculty are currently engaged in training and discussions of decolonizing syllabi and how this may impact what we require in terms of writing and research. </w:t>
            </w:r>
          </w:p>
          <w:p w14:paraId="4B6A6A58" w14:textId="77777777" w:rsidR="00E604FE" w:rsidRPr="00477CCD" w:rsidRDefault="00E604FE" w:rsidP="004338DA">
            <w:pPr>
              <w:rPr>
                <w:rFonts w:cstheme="minorHAnsi"/>
                <w:sz w:val="20"/>
                <w:szCs w:val="20"/>
              </w:rPr>
            </w:pPr>
          </w:p>
          <w:p w14:paraId="4C7E959F" w14:textId="77777777" w:rsidR="009D6DE2" w:rsidRPr="00477CCD" w:rsidRDefault="009D6DE2" w:rsidP="00E604FE">
            <w:pPr>
              <w:jc w:val="center"/>
              <w:rPr>
                <w:rFonts w:cstheme="minorHAnsi"/>
                <w:sz w:val="20"/>
                <w:szCs w:val="20"/>
              </w:rPr>
            </w:pPr>
          </w:p>
        </w:tc>
        <w:tc>
          <w:tcPr>
            <w:tcW w:w="1872" w:type="dxa"/>
          </w:tcPr>
          <w:p w14:paraId="2F3EE4EE" w14:textId="77777777" w:rsidR="00B332D0" w:rsidRPr="00477CCD" w:rsidRDefault="00B332D0" w:rsidP="00B332D0">
            <w:pPr>
              <w:rPr>
                <w:rFonts w:eastAsia="Times New Roman" w:cstheme="minorHAnsi"/>
                <w:sz w:val="20"/>
                <w:szCs w:val="20"/>
                <w:u w:val="single"/>
              </w:rPr>
            </w:pPr>
            <w:r w:rsidRPr="00477CCD">
              <w:rPr>
                <w:rFonts w:eastAsia="Times New Roman" w:cstheme="minorHAnsi"/>
                <w:sz w:val="20"/>
                <w:szCs w:val="20"/>
              </w:rPr>
              <w:t>Faculty continue to discuss decolonizing syllabi and how this may impact what we require in terms of writing and research. The faculty who teach the research sequence (COUN 521 and 597) will be discussing possible changes to the courses in 2022-2023 and bringing that to a full faculty discussion.</w:t>
            </w:r>
          </w:p>
          <w:p w14:paraId="1AE15515" w14:textId="77777777" w:rsidR="009D6DE2" w:rsidRPr="00477CCD" w:rsidRDefault="009D6DE2" w:rsidP="004338DA">
            <w:pPr>
              <w:rPr>
                <w:rFonts w:cstheme="minorHAnsi"/>
                <w:sz w:val="20"/>
                <w:szCs w:val="20"/>
              </w:rPr>
            </w:pPr>
          </w:p>
        </w:tc>
        <w:tc>
          <w:tcPr>
            <w:tcW w:w="1872" w:type="dxa"/>
          </w:tcPr>
          <w:p w14:paraId="5189B934" w14:textId="77777777" w:rsidR="00477CCD" w:rsidRPr="00477CCD" w:rsidRDefault="00477CCD" w:rsidP="00477CCD">
            <w:pPr>
              <w:rPr>
                <w:rFonts w:eastAsia="Times New Roman" w:cstheme="minorHAnsi"/>
                <w:sz w:val="20"/>
                <w:szCs w:val="20"/>
              </w:rPr>
            </w:pPr>
            <w:r w:rsidRPr="00477CCD">
              <w:rPr>
                <w:rFonts w:eastAsia="Times New Roman" w:cstheme="minorHAnsi"/>
                <w:sz w:val="20"/>
                <w:szCs w:val="20"/>
              </w:rPr>
              <w:t xml:space="preserve">Students have continued to perform well in the research sequence; however, we have become more aware since Covid of the need to reconsider the work load, particularly in Coun 521. We also need to increase our efforts in decolonization and social justice with regard to research and writing. This SLO will be the focus of our “deeper dive” next year. </w:t>
            </w:r>
          </w:p>
          <w:p w14:paraId="2B92F109" w14:textId="77777777" w:rsidR="00477CCD" w:rsidRPr="00477CCD" w:rsidRDefault="00477CCD" w:rsidP="004338DA">
            <w:pPr>
              <w:rPr>
                <w:rFonts w:cstheme="minorHAnsi"/>
                <w:sz w:val="20"/>
                <w:szCs w:val="20"/>
              </w:rPr>
            </w:pPr>
          </w:p>
          <w:p w14:paraId="3F35A463" w14:textId="77777777" w:rsidR="00477CCD" w:rsidRPr="00477CCD" w:rsidRDefault="00477CCD" w:rsidP="00477CCD">
            <w:pPr>
              <w:rPr>
                <w:rFonts w:cstheme="minorHAnsi"/>
                <w:sz w:val="20"/>
                <w:szCs w:val="20"/>
              </w:rPr>
            </w:pPr>
          </w:p>
          <w:p w14:paraId="07F033B3" w14:textId="77777777" w:rsidR="009D6DE2" w:rsidRPr="00477CCD" w:rsidRDefault="009D6DE2" w:rsidP="00477CCD">
            <w:pPr>
              <w:rPr>
                <w:rFonts w:cstheme="minorHAnsi"/>
                <w:sz w:val="20"/>
                <w:szCs w:val="20"/>
              </w:rPr>
            </w:pPr>
          </w:p>
        </w:tc>
      </w:tr>
    </w:tbl>
    <w:p w14:paraId="7317F11F" w14:textId="77777777" w:rsidR="009D6DE2" w:rsidRPr="00DD2B5E" w:rsidRDefault="009D6DE2">
      <w:pPr>
        <w:rPr>
          <w:rFonts w:cstheme="minorHAnsi"/>
          <w:color w:val="0070C0"/>
          <w:sz w:val="20"/>
          <w:szCs w:val="20"/>
        </w:rPr>
      </w:pPr>
    </w:p>
    <w:p w14:paraId="788A2307" w14:textId="77777777" w:rsidR="009D6DE2" w:rsidRPr="00DD2B5E" w:rsidRDefault="00DB3560">
      <w:pPr>
        <w:rPr>
          <w:rFonts w:cstheme="minorHAnsi"/>
          <w:b/>
          <w:color w:val="0070C0"/>
          <w:sz w:val="20"/>
          <w:szCs w:val="20"/>
        </w:rPr>
      </w:pPr>
      <w:r w:rsidRPr="00DD2B5E">
        <w:rPr>
          <w:rFonts w:cstheme="minorHAnsi"/>
          <w:b/>
          <w:color w:val="0070C0"/>
          <w:sz w:val="20"/>
          <w:szCs w:val="20"/>
        </w:rPr>
        <w:t>Dispositions and Professionalism</w:t>
      </w:r>
    </w:p>
    <w:tbl>
      <w:tblPr>
        <w:tblStyle w:val="TableGrid"/>
        <w:tblW w:w="0" w:type="auto"/>
        <w:tblLook w:val="04A0" w:firstRow="1" w:lastRow="0" w:firstColumn="1" w:lastColumn="0" w:noHBand="0" w:noVBand="1"/>
      </w:tblPr>
      <w:tblGrid>
        <w:gridCol w:w="1682"/>
        <w:gridCol w:w="2016"/>
        <w:gridCol w:w="1872"/>
        <w:gridCol w:w="1872"/>
        <w:gridCol w:w="1872"/>
      </w:tblGrid>
      <w:tr w:rsidR="00DE1EC9" w:rsidRPr="00477CCD" w14:paraId="0A7A207A" w14:textId="77777777" w:rsidTr="004338DA">
        <w:tc>
          <w:tcPr>
            <w:tcW w:w="1682" w:type="dxa"/>
          </w:tcPr>
          <w:p w14:paraId="666EAB9E" w14:textId="77777777" w:rsidR="009D6DE2" w:rsidRPr="00477CCD" w:rsidRDefault="009D6DE2" w:rsidP="004338DA">
            <w:pPr>
              <w:rPr>
                <w:rFonts w:cstheme="minorHAnsi"/>
                <w:b/>
                <w:sz w:val="20"/>
                <w:szCs w:val="20"/>
              </w:rPr>
            </w:pPr>
          </w:p>
        </w:tc>
        <w:tc>
          <w:tcPr>
            <w:tcW w:w="2016" w:type="dxa"/>
          </w:tcPr>
          <w:p w14:paraId="3EBAB1C7" w14:textId="77777777" w:rsidR="009D6DE2" w:rsidRPr="00477CCD" w:rsidRDefault="009D6DE2" w:rsidP="004338DA">
            <w:pPr>
              <w:rPr>
                <w:rFonts w:cstheme="minorHAnsi"/>
                <w:b/>
                <w:sz w:val="20"/>
                <w:szCs w:val="20"/>
              </w:rPr>
            </w:pPr>
            <w:r w:rsidRPr="00477CCD">
              <w:rPr>
                <w:rFonts w:cstheme="minorHAnsi"/>
                <w:b/>
                <w:sz w:val="20"/>
                <w:szCs w:val="20"/>
              </w:rPr>
              <w:t>2018-2019</w:t>
            </w:r>
          </w:p>
        </w:tc>
        <w:tc>
          <w:tcPr>
            <w:tcW w:w="1872" w:type="dxa"/>
          </w:tcPr>
          <w:p w14:paraId="1B42EFEB" w14:textId="77777777" w:rsidR="009D6DE2" w:rsidRPr="00477CCD" w:rsidRDefault="009D6DE2" w:rsidP="004338DA">
            <w:pPr>
              <w:rPr>
                <w:rFonts w:cstheme="minorHAnsi"/>
                <w:b/>
                <w:sz w:val="20"/>
                <w:szCs w:val="20"/>
              </w:rPr>
            </w:pPr>
            <w:r w:rsidRPr="00477CCD">
              <w:rPr>
                <w:rFonts w:cstheme="minorHAnsi"/>
                <w:b/>
                <w:sz w:val="20"/>
                <w:szCs w:val="20"/>
              </w:rPr>
              <w:t>2019-2020</w:t>
            </w:r>
          </w:p>
        </w:tc>
        <w:tc>
          <w:tcPr>
            <w:tcW w:w="1872" w:type="dxa"/>
          </w:tcPr>
          <w:p w14:paraId="71FACEEE" w14:textId="77777777" w:rsidR="009D6DE2" w:rsidRPr="00477CCD" w:rsidRDefault="009D6DE2" w:rsidP="004338DA">
            <w:pPr>
              <w:rPr>
                <w:rFonts w:cstheme="minorHAnsi"/>
                <w:b/>
                <w:sz w:val="20"/>
                <w:szCs w:val="20"/>
              </w:rPr>
            </w:pPr>
            <w:r w:rsidRPr="00477CCD">
              <w:rPr>
                <w:rFonts w:cstheme="minorHAnsi"/>
                <w:b/>
                <w:sz w:val="20"/>
                <w:szCs w:val="20"/>
              </w:rPr>
              <w:t>2020-2021</w:t>
            </w:r>
          </w:p>
        </w:tc>
        <w:tc>
          <w:tcPr>
            <w:tcW w:w="1872" w:type="dxa"/>
          </w:tcPr>
          <w:p w14:paraId="3DE16205" w14:textId="77777777" w:rsidR="009D6DE2" w:rsidRPr="00477CCD" w:rsidRDefault="009D6DE2" w:rsidP="004338DA">
            <w:pPr>
              <w:rPr>
                <w:rFonts w:cstheme="minorHAnsi"/>
                <w:b/>
                <w:sz w:val="20"/>
                <w:szCs w:val="20"/>
              </w:rPr>
            </w:pPr>
            <w:r w:rsidRPr="00477CCD">
              <w:rPr>
                <w:rFonts w:cstheme="minorHAnsi"/>
                <w:b/>
                <w:sz w:val="20"/>
                <w:szCs w:val="20"/>
              </w:rPr>
              <w:t>2021-2022</w:t>
            </w:r>
          </w:p>
        </w:tc>
      </w:tr>
      <w:tr w:rsidR="00DE1EC9" w:rsidRPr="00477CCD" w14:paraId="6EFDF169" w14:textId="77777777" w:rsidTr="004338DA">
        <w:tc>
          <w:tcPr>
            <w:tcW w:w="1682" w:type="dxa"/>
          </w:tcPr>
          <w:p w14:paraId="0A3CA6D0" w14:textId="77777777" w:rsidR="009D6DE2" w:rsidRPr="00477CCD" w:rsidRDefault="009D6DE2" w:rsidP="004338DA">
            <w:pPr>
              <w:rPr>
                <w:rFonts w:cstheme="minorHAnsi"/>
                <w:b/>
                <w:sz w:val="20"/>
                <w:szCs w:val="20"/>
              </w:rPr>
            </w:pPr>
            <w:r w:rsidRPr="00477CCD">
              <w:rPr>
                <w:rFonts w:cstheme="minorHAnsi"/>
                <w:b/>
                <w:sz w:val="20"/>
                <w:szCs w:val="20"/>
              </w:rPr>
              <w:t>Context</w:t>
            </w:r>
          </w:p>
        </w:tc>
        <w:tc>
          <w:tcPr>
            <w:tcW w:w="2016" w:type="dxa"/>
          </w:tcPr>
          <w:p w14:paraId="53D83FC5" w14:textId="77777777" w:rsidR="009D6DE2" w:rsidRPr="00477CCD" w:rsidRDefault="009D6DE2" w:rsidP="004338DA">
            <w:pPr>
              <w:rPr>
                <w:rFonts w:cstheme="minorHAnsi"/>
                <w:sz w:val="20"/>
                <w:szCs w:val="20"/>
              </w:rPr>
            </w:pPr>
            <w:r w:rsidRPr="00477CCD">
              <w:rPr>
                <w:rFonts w:cstheme="minorHAnsi"/>
                <w:sz w:val="20"/>
                <w:szCs w:val="20"/>
              </w:rPr>
              <w:t>Assessment process not online yet.</w:t>
            </w:r>
            <w:r w:rsidR="00F24B98" w:rsidRPr="00477CCD">
              <w:rPr>
                <w:rFonts w:cstheme="minorHAnsi"/>
                <w:sz w:val="20"/>
                <w:szCs w:val="20"/>
              </w:rPr>
              <w:t xml:space="preserve"> </w:t>
            </w:r>
            <w:r w:rsidR="00DB3560" w:rsidRPr="00477CCD">
              <w:rPr>
                <w:rFonts w:cstheme="minorHAnsi"/>
                <w:sz w:val="20"/>
                <w:szCs w:val="20"/>
              </w:rPr>
              <w:t>The faculty had developed a formal evaluation form that is now required in all practicum courses and can be used in any course.</w:t>
            </w:r>
          </w:p>
        </w:tc>
        <w:tc>
          <w:tcPr>
            <w:tcW w:w="1872" w:type="dxa"/>
          </w:tcPr>
          <w:p w14:paraId="2A1349FA" w14:textId="77777777" w:rsidR="009D6DE2" w:rsidRPr="00477CCD" w:rsidRDefault="009D6DE2" w:rsidP="004338DA">
            <w:pPr>
              <w:rPr>
                <w:rFonts w:cstheme="minorHAnsi"/>
                <w:sz w:val="20"/>
                <w:szCs w:val="20"/>
              </w:rPr>
            </w:pPr>
            <w:r w:rsidRPr="00477CCD">
              <w:rPr>
                <w:rFonts w:cstheme="minorHAnsi"/>
                <w:sz w:val="20"/>
                <w:szCs w:val="20"/>
              </w:rPr>
              <w:t xml:space="preserve">IT and assessment coordinator working on online process. </w:t>
            </w:r>
          </w:p>
          <w:p w14:paraId="4109B464" w14:textId="77777777" w:rsidR="009D6DE2" w:rsidRPr="00477CCD" w:rsidRDefault="009D6DE2" w:rsidP="004338DA">
            <w:pPr>
              <w:rPr>
                <w:rFonts w:cstheme="minorHAnsi"/>
                <w:sz w:val="20"/>
                <w:szCs w:val="20"/>
              </w:rPr>
            </w:pPr>
          </w:p>
        </w:tc>
        <w:tc>
          <w:tcPr>
            <w:tcW w:w="1872" w:type="dxa"/>
          </w:tcPr>
          <w:p w14:paraId="2C5A3F7D" w14:textId="77777777" w:rsidR="009D6DE2" w:rsidRPr="00477CCD" w:rsidRDefault="009D6DE2" w:rsidP="004338DA">
            <w:pPr>
              <w:rPr>
                <w:rFonts w:cstheme="minorHAnsi"/>
                <w:sz w:val="20"/>
                <w:szCs w:val="20"/>
              </w:rPr>
            </w:pPr>
            <w:r w:rsidRPr="00477CCD">
              <w:rPr>
                <w:rFonts w:cstheme="minorHAnsi"/>
                <w:sz w:val="20"/>
                <w:szCs w:val="20"/>
              </w:rPr>
              <w:t xml:space="preserve">Almost everything was online, although many issues still being worked through. </w:t>
            </w:r>
          </w:p>
          <w:p w14:paraId="1D426C1D" w14:textId="77777777" w:rsidR="009D6DE2" w:rsidRPr="00477CCD" w:rsidRDefault="009D6DE2" w:rsidP="004338DA">
            <w:pPr>
              <w:rPr>
                <w:rFonts w:cstheme="minorHAnsi"/>
                <w:sz w:val="20"/>
                <w:szCs w:val="20"/>
              </w:rPr>
            </w:pPr>
          </w:p>
        </w:tc>
        <w:tc>
          <w:tcPr>
            <w:tcW w:w="1872" w:type="dxa"/>
          </w:tcPr>
          <w:p w14:paraId="183A55E0" w14:textId="77777777" w:rsidR="00DE1EC9" w:rsidRPr="00477CCD" w:rsidRDefault="00DE1EC9" w:rsidP="00DE1EC9">
            <w:pPr>
              <w:rPr>
                <w:rFonts w:cstheme="minorHAnsi"/>
                <w:sz w:val="20"/>
                <w:szCs w:val="20"/>
              </w:rPr>
            </w:pPr>
            <w:r w:rsidRPr="00477CCD">
              <w:rPr>
                <w:rFonts w:cstheme="minorHAnsi"/>
                <w:sz w:val="20"/>
                <w:szCs w:val="20"/>
              </w:rPr>
              <w:t xml:space="preserve">Mostly post-Covid environment. </w:t>
            </w:r>
          </w:p>
          <w:p w14:paraId="10FD34D7" w14:textId="77777777" w:rsidR="00DE1EC9" w:rsidRPr="00477CCD" w:rsidRDefault="00DE1EC9" w:rsidP="00DE1EC9">
            <w:pPr>
              <w:rPr>
                <w:rFonts w:cstheme="minorHAnsi"/>
                <w:sz w:val="20"/>
                <w:szCs w:val="20"/>
              </w:rPr>
            </w:pPr>
          </w:p>
          <w:p w14:paraId="5CE0D400" w14:textId="77777777" w:rsidR="00DE1EC9" w:rsidRPr="00477CCD" w:rsidRDefault="00DE1EC9" w:rsidP="00DE1EC9">
            <w:pPr>
              <w:rPr>
                <w:rFonts w:cstheme="minorHAnsi"/>
                <w:sz w:val="20"/>
                <w:szCs w:val="20"/>
              </w:rPr>
            </w:pPr>
            <w:r w:rsidRPr="00477CCD">
              <w:rPr>
                <w:rFonts w:cstheme="minorHAnsi"/>
                <w:sz w:val="20"/>
                <w:szCs w:val="20"/>
              </w:rPr>
              <w:t>Online system running well, but still with some issues to work out.</w:t>
            </w:r>
          </w:p>
          <w:p w14:paraId="3831F12C" w14:textId="77777777" w:rsidR="009D6DE2" w:rsidRPr="00477CCD" w:rsidRDefault="009D6DE2" w:rsidP="004338DA">
            <w:pPr>
              <w:rPr>
                <w:rFonts w:cstheme="minorHAnsi"/>
                <w:sz w:val="20"/>
                <w:szCs w:val="20"/>
              </w:rPr>
            </w:pPr>
          </w:p>
        </w:tc>
      </w:tr>
      <w:tr w:rsidR="00DE1EC9" w:rsidRPr="00477CCD" w14:paraId="7421BD86" w14:textId="77777777" w:rsidTr="004338DA">
        <w:tc>
          <w:tcPr>
            <w:tcW w:w="1682" w:type="dxa"/>
          </w:tcPr>
          <w:p w14:paraId="1F232D7A" w14:textId="77777777" w:rsidR="009D6DE2" w:rsidRPr="00477CCD" w:rsidRDefault="009D6DE2" w:rsidP="004338DA">
            <w:pPr>
              <w:rPr>
                <w:rFonts w:cstheme="minorHAnsi"/>
                <w:b/>
                <w:sz w:val="20"/>
                <w:szCs w:val="20"/>
              </w:rPr>
            </w:pPr>
            <w:r w:rsidRPr="00477CCD">
              <w:rPr>
                <w:rFonts w:cstheme="minorHAnsi"/>
                <w:b/>
                <w:sz w:val="20"/>
                <w:szCs w:val="20"/>
              </w:rPr>
              <w:t>Results Highlights</w:t>
            </w:r>
          </w:p>
          <w:p w14:paraId="23945D31" w14:textId="77777777" w:rsidR="009D6DE2" w:rsidRPr="00477CCD" w:rsidRDefault="009D6DE2" w:rsidP="004338DA">
            <w:pPr>
              <w:rPr>
                <w:rFonts w:cstheme="minorHAnsi"/>
                <w:b/>
                <w:sz w:val="20"/>
                <w:szCs w:val="20"/>
              </w:rPr>
            </w:pPr>
          </w:p>
        </w:tc>
        <w:tc>
          <w:tcPr>
            <w:tcW w:w="2016" w:type="dxa"/>
          </w:tcPr>
          <w:p w14:paraId="0DC7D94D" w14:textId="77777777" w:rsidR="009D6DE2" w:rsidRPr="00477CCD" w:rsidRDefault="00DB3560" w:rsidP="004338DA">
            <w:pPr>
              <w:rPr>
                <w:rFonts w:cstheme="minorHAnsi"/>
                <w:sz w:val="20"/>
                <w:szCs w:val="20"/>
              </w:rPr>
            </w:pPr>
            <w:r w:rsidRPr="00477CCD">
              <w:rPr>
                <w:rFonts w:cstheme="minorHAnsi"/>
                <w:sz w:val="20"/>
                <w:szCs w:val="20"/>
              </w:rPr>
              <w:t xml:space="preserve">The vast majority of students received a “no concern” across all areas. </w:t>
            </w:r>
          </w:p>
        </w:tc>
        <w:tc>
          <w:tcPr>
            <w:tcW w:w="1872" w:type="dxa"/>
          </w:tcPr>
          <w:p w14:paraId="46E810CD" w14:textId="77777777" w:rsidR="00E604FE" w:rsidRPr="00477CCD" w:rsidRDefault="00E604FE" w:rsidP="00E604FE">
            <w:pPr>
              <w:rPr>
                <w:rFonts w:cstheme="minorHAnsi"/>
                <w:sz w:val="20"/>
                <w:szCs w:val="20"/>
              </w:rPr>
            </w:pPr>
            <w:r w:rsidRPr="00477CCD">
              <w:rPr>
                <w:rFonts w:cstheme="minorHAnsi"/>
                <w:sz w:val="20"/>
                <w:szCs w:val="20"/>
              </w:rPr>
              <w:t xml:space="preserve">The vast majority of students in pre-practicum (Coun 511) and advanced practicum (Coun 584) demonstrated acceptable dispositions and professionalism. </w:t>
            </w:r>
            <w:r w:rsidRPr="00477CCD">
              <w:rPr>
                <w:rFonts w:cstheme="minorHAnsi"/>
                <w:sz w:val="20"/>
                <w:szCs w:val="20"/>
              </w:rPr>
              <w:lastRenderedPageBreak/>
              <w:t xml:space="preserve">There was no pattern of difficulty among those who struggled in some way. Site supervisors rated all Advanced Practicum students as meeting or exceeding standards. </w:t>
            </w:r>
          </w:p>
          <w:p w14:paraId="4FD95A4B" w14:textId="77777777" w:rsidR="009D6DE2" w:rsidRPr="00477CCD" w:rsidRDefault="009D6DE2" w:rsidP="004338DA">
            <w:pPr>
              <w:rPr>
                <w:rFonts w:cstheme="minorHAnsi"/>
                <w:sz w:val="20"/>
                <w:szCs w:val="20"/>
              </w:rPr>
            </w:pPr>
          </w:p>
        </w:tc>
        <w:tc>
          <w:tcPr>
            <w:tcW w:w="1872" w:type="dxa"/>
          </w:tcPr>
          <w:p w14:paraId="6069D692" w14:textId="77777777" w:rsidR="003359CB" w:rsidRPr="00477CCD" w:rsidRDefault="003359CB" w:rsidP="003359CB">
            <w:pPr>
              <w:rPr>
                <w:rFonts w:cstheme="minorHAnsi"/>
                <w:sz w:val="20"/>
                <w:szCs w:val="20"/>
              </w:rPr>
            </w:pPr>
            <w:r w:rsidRPr="00477CCD">
              <w:rPr>
                <w:rFonts w:cstheme="minorHAnsi"/>
                <w:sz w:val="20"/>
                <w:szCs w:val="20"/>
              </w:rPr>
              <w:lastRenderedPageBreak/>
              <w:t xml:space="preserve">Both professors and site supervisors noted that a small percentage of beginning practicum students (Coun 530) needed improvement on a number of </w:t>
            </w:r>
            <w:r w:rsidRPr="00477CCD">
              <w:rPr>
                <w:rFonts w:cstheme="minorHAnsi"/>
                <w:sz w:val="20"/>
                <w:szCs w:val="20"/>
              </w:rPr>
              <w:lastRenderedPageBreak/>
              <w:t>dispositions and professionalism aspects. Of greater concern, was that small percentages of students in the advanced practicum received concerns. These seemed mostly related to timeliness with assignments and appropriate communication. A strength across the three practicum courses was “Respect for diversity.” All students received a “no concern” in this area.</w:t>
            </w:r>
          </w:p>
          <w:p w14:paraId="57598B62" w14:textId="77777777" w:rsidR="009D6DE2" w:rsidRPr="00477CCD" w:rsidRDefault="009D6DE2" w:rsidP="004338DA">
            <w:pPr>
              <w:rPr>
                <w:rFonts w:cstheme="minorHAnsi"/>
                <w:sz w:val="20"/>
                <w:szCs w:val="20"/>
              </w:rPr>
            </w:pPr>
          </w:p>
        </w:tc>
        <w:tc>
          <w:tcPr>
            <w:tcW w:w="1872" w:type="dxa"/>
          </w:tcPr>
          <w:p w14:paraId="21452178" w14:textId="77777777" w:rsidR="009D6DE2" w:rsidRPr="00477CCD" w:rsidRDefault="00477CCD" w:rsidP="004338DA">
            <w:pPr>
              <w:rPr>
                <w:rFonts w:cstheme="minorHAnsi"/>
                <w:sz w:val="20"/>
                <w:szCs w:val="20"/>
              </w:rPr>
            </w:pPr>
            <w:r>
              <w:rPr>
                <w:rFonts w:cstheme="minorHAnsi"/>
                <w:sz w:val="20"/>
                <w:szCs w:val="20"/>
              </w:rPr>
              <w:lastRenderedPageBreak/>
              <w:t xml:space="preserve">The vast majority of students across the practicum courses had “no concern” on all elements of dispositions, as expected.  However, again a small percentage of </w:t>
            </w:r>
            <w:r>
              <w:rPr>
                <w:rFonts w:cstheme="minorHAnsi"/>
                <w:sz w:val="20"/>
                <w:szCs w:val="20"/>
              </w:rPr>
              <w:lastRenderedPageBreak/>
              <w:t xml:space="preserve">students obtained “needs improvement” or “concern.” Unlike last year, there did not appear to be any particular trend. </w:t>
            </w:r>
          </w:p>
        </w:tc>
      </w:tr>
      <w:tr w:rsidR="009D6DE2" w:rsidRPr="00477CCD" w14:paraId="50101F47" w14:textId="77777777" w:rsidTr="004338DA">
        <w:tc>
          <w:tcPr>
            <w:tcW w:w="1682" w:type="dxa"/>
          </w:tcPr>
          <w:p w14:paraId="4D70C214" w14:textId="77777777" w:rsidR="009D6DE2" w:rsidRPr="00477CCD" w:rsidRDefault="009D6DE2" w:rsidP="004338DA">
            <w:pPr>
              <w:rPr>
                <w:rFonts w:cstheme="minorHAnsi"/>
                <w:b/>
                <w:sz w:val="20"/>
                <w:szCs w:val="20"/>
              </w:rPr>
            </w:pPr>
            <w:r w:rsidRPr="00477CCD">
              <w:rPr>
                <w:rFonts w:cstheme="minorHAnsi"/>
                <w:b/>
                <w:sz w:val="20"/>
                <w:szCs w:val="20"/>
              </w:rPr>
              <w:lastRenderedPageBreak/>
              <w:t>Improvement actions</w:t>
            </w:r>
          </w:p>
        </w:tc>
        <w:tc>
          <w:tcPr>
            <w:tcW w:w="2016" w:type="dxa"/>
          </w:tcPr>
          <w:p w14:paraId="79D2519A" w14:textId="77777777" w:rsidR="009D6DE2" w:rsidRPr="00477CCD" w:rsidRDefault="00DB3560" w:rsidP="004338DA">
            <w:pPr>
              <w:rPr>
                <w:rFonts w:cstheme="minorHAnsi"/>
                <w:sz w:val="20"/>
                <w:szCs w:val="20"/>
              </w:rPr>
            </w:pPr>
            <w:r w:rsidRPr="00477CCD">
              <w:rPr>
                <w:rFonts w:cstheme="minorHAnsi"/>
                <w:sz w:val="20"/>
                <w:szCs w:val="20"/>
              </w:rPr>
              <w:t>Faculty are working to better educate students on expectations and to develop consistency across faculty. The professors who teach the introductory course the first semester of the program have been working to provide students with more information and socialization into the program and the field.</w:t>
            </w:r>
          </w:p>
        </w:tc>
        <w:tc>
          <w:tcPr>
            <w:tcW w:w="1872" w:type="dxa"/>
          </w:tcPr>
          <w:p w14:paraId="14918712" w14:textId="77777777" w:rsidR="00E604FE" w:rsidRPr="00477CCD" w:rsidRDefault="00E604FE" w:rsidP="00E604FE">
            <w:pPr>
              <w:pStyle w:val="NormalWeb"/>
              <w:rPr>
                <w:rFonts w:asciiTheme="minorHAnsi" w:hAnsiTheme="minorHAnsi" w:cstheme="minorHAnsi"/>
                <w:sz w:val="20"/>
                <w:szCs w:val="20"/>
              </w:rPr>
            </w:pPr>
            <w:r w:rsidRPr="00477CCD">
              <w:rPr>
                <w:rFonts w:asciiTheme="minorHAnsi" w:hAnsiTheme="minorHAnsi" w:cstheme="minorHAnsi"/>
                <w:sz w:val="20"/>
                <w:szCs w:val="20"/>
              </w:rPr>
              <w:t xml:space="preserve">We believe that students have had a better understanding of what is expected of them since we began using the form. They can often identify when they are not acting professionally. We continue to refine our admissions process, our process of detecting sooner than later when students are struggling, and our process of providing support and guidance in order to help them be successful (e.g., remediation committee, advisor appointments). </w:t>
            </w:r>
          </w:p>
          <w:p w14:paraId="2DF77669" w14:textId="77777777" w:rsidR="009D6DE2" w:rsidRPr="00477CCD" w:rsidRDefault="009D6DE2" w:rsidP="004338DA">
            <w:pPr>
              <w:rPr>
                <w:rFonts w:cstheme="minorHAnsi"/>
                <w:sz w:val="20"/>
                <w:szCs w:val="20"/>
              </w:rPr>
            </w:pPr>
          </w:p>
        </w:tc>
        <w:tc>
          <w:tcPr>
            <w:tcW w:w="1872" w:type="dxa"/>
          </w:tcPr>
          <w:p w14:paraId="09866ED1" w14:textId="77777777" w:rsidR="009D6DE2" w:rsidRPr="00477CCD" w:rsidRDefault="003359CB" w:rsidP="004338DA">
            <w:pPr>
              <w:rPr>
                <w:rFonts w:cstheme="minorHAnsi"/>
                <w:sz w:val="20"/>
                <w:szCs w:val="20"/>
              </w:rPr>
            </w:pPr>
            <w:r w:rsidRPr="00477CCD">
              <w:rPr>
                <w:rFonts w:cstheme="minorHAnsi"/>
                <w:sz w:val="20"/>
                <w:szCs w:val="20"/>
              </w:rPr>
              <w:t xml:space="preserve">We believe that attention to dispositions and professionalism across the curriculum is working well. However, we still do not want to see any concerns, particularly by the time students are in advanced practicum. We will continue our efforts in preparing students for practicum and in providing remediation. </w:t>
            </w:r>
          </w:p>
        </w:tc>
        <w:tc>
          <w:tcPr>
            <w:tcW w:w="1872" w:type="dxa"/>
          </w:tcPr>
          <w:p w14:paraId="05560525" w14:textId="77777777" w:rsidR="009D6DE2" w:rsidRPr="00477CCD" w:rsidRDefault="00DC32DF" w:rsidP="004338DA">
            <w:pPr>
              <w:rPr>
                <w:rFonts w:cstheme="minorHAnsi"/>
                <w:sz w:val="20"/>
                <w:szCs w:val="20"/>
              </w:rPr>
            </w:pPr>
            <w:r>
              <w:rPr>
                <w:rFonts w:cstheme="minorHAnsi"/>
                <w:sz w:val="20"/>
                <w:szCs w:val="20"/>
              </w:rPr>
              <w:t>Numbers of students who do not meet expectations remain very low. We will continue to try to intervene earlier than later in order to help students be successful. This is an ongoing process.</w:t>
            </w:r>
          </w:p>
        </w:tc>
      </w:tr>
    </w:tbl>
    <w:p w14:paraId="158CC189" w14:textId="77777777" w:rsidR="009D6DE2" w:rsidRPr="00477CCD" w:rsidRDefault="009D6DE2">
      <w:pPr>
        <w:rPr>
          <w:rFonts w:cstheme="minorHAnsi"/>
          <w:sz w:val="20"/>
          <w:szCs w:val="20"/>
        </w:rPr>
      </w:pPr>
    </w:p>
    <w:sectPr w:rsidR="009D6DE2" w:rsidRPr="00477C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B838" w14:textId="77777777" w:rsidR="00282FDA" w:rsidRDefault="00282FDA" w:rsidP="00A6727C">
      <w:pPr>
        <w:spacing w:after="0" w:line="240" w:lineRule="auto"/>
      </w:pPr>
      <w:r>
        <w:separator/>
      </w:r>
    </w:p>
  </w:endnote>
  <w:endnote w:type="continuationSeparator" w:id="0">
    <w:p w14:paraId="26FD8DF6" w14:textId="77777777" w:rsidR="00282FDA" w:rsidRDefault="00282FDA" w:rsidP="00A6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2ABF8" w14:textId="77777777" w:rsidR="00282FDA" w:rsidRDefault="00282FDA" w:rsidP="00A6727C">
      <w:pPr>
        <w:spacing w:after="0" w:line="240" w:lineRule="auto"/>
      </w:pPr>
      <w:r>
        <w:separator/>
      </w:r>
    </w:p>
  </w:footnote>
  <w:footnote w:type="continuationSeparator" w:id="0">
    <w:p w14:paraId="62CAF40D" w14:textId="77777777" w:rsidR="00282FDA" w:rsidRDefault="00282FDA" w:rsidP="00A67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86757"/>
      <w:docPartObj>
        <w:docPartGallery w:val="Page Numbers (Top of Page)"/>
        <w:docPartUnique/>
      </w:docPartObj>
    </w:sdtPr>
    <w:sdtEndPr>
      <w:rPr>
        <w:noProof/>
      </w:rPr>
    </w:sdtEndPr>
    <w:sdtContent>
      <w:p w14:paraId="0A9C93B0" w14:textId="62010A5F" w:rsidR="002D33A2" w:rsidRDefault="002D33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3FDE1E" w14:textId="37E9422D" w:rsidR="00A6727C" w:rsidRDefault="00A67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92"/>
    <w:rsid w:val="000315FA"/>
    <w:rsid w:val="00040398"/>
    <w:rsid w:val="00051E16"/>
    <w:rsid w:val="0018638E"/>
    <w:rsid w:val="00282FDA"/>
    <w:rsid w:val="002D33A2"/>
    <w:rsid w:val="002E6E43"/>
    <w:rsid w:val="00317BAA"/>
    <w:rsid w:val="003359CB"/>
    <w:rsid w:val="0037677A"/>
    <w:rsid w:val="003A52A5"/>
    <w:rsid w:val="00442D06"/>
    <w:rsid w:val="00477CCD"/>
    <w:rsid w:val="004D5678"/>
    <w:rsid w:val="004E3300"/>
    <w:rsid w:val="00590550"/>
    <w:rsid w:val="00645157"/>
    <w:rsid w:val="00660573"/>
    <w:rsid w:val="00694927"/>
    <w:rsid w:val="006A7E4E"/>
    <w:rsid w:val="00717D75"/>
    <w:rsid w:val="0077130A"/>
    <w:rsid w:val="007A6400"/>
    <w:rsid w:val="007C444D"/>
    <w:rsid w:val="00884756"/>
    <w:rsid w:val="008C5528"/>
    <w:rsid w:val="00904E8D"/>
    <w:rsid w:val="00960F7D"/>
    <w:rsid w:val="00995189"/>
    <w:rsid w:val="0099710C"/>
    <w:rsid w:val="009C4A56"/>
    <w:rsid w:val="009D6DE2"/>
    <w:rsid w:val="00A6727C"/>
    <w:rsid w:val="00B332D0"/>
    <w:rsid w:val="00B73AFF"/>
    <w:rsid w:val="00BA61BF"/>
    <w:rsid w:val="00BD5392"/>
    <w:rsid w:val="00BE2753"/>
    <w:rsid w:val="00BE3A8C"/>
    <w:rsid w:val="00C45270"/>
    <w:rsid w:val="00D05357"/>
    <w:rsid w:val="00D3295E"/>
    <w:rsid w:val="00D616FA"/>
    <w:rsid w:val="00D70376"/>
    <w:rsid w:val="00D805F4"/>
    <w:rsid w:val="00D84DD3"/>
    <w:rsid w:val="00DA1212"/>
    <w:rsid w:val="00DA3CAA"/>
    <w:rsid w:val="00DB3560"/>
    <w:rsid w:val="00DC32DF"/>
    <w:rsid w:val="00DD2B5E"/>
    <w:rsid w:val="00DE1EC9"/>
    <w:rsid w:val="00DF125F"/>
    <w:rsid w:val="00E33792"/>
    <w:rsid w:val="00E52407"/>
    <w:rsid w:val="00E604FE"/>
    <w:rsid w:val="00E7750A"/>
    <w:rsid w:val="00E81306"/>
    <w:rsid w:val="00F24B98"/>
    <w:rsid w:val="00F27362"/>
    <w:rsid w:val="00F3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34BC"/>
  <w15:chartTrackingRefBased/>
  <w15:docId w15:val="{E67B736A-E38E-4659-B40D-79FBB473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92"/>
    <w:rPr>
      <w:rFonts w:ascii="Segoe UI" w:hAnsi="Segoe UI" w:cs="Segoe UI"/>
      <w:sz w:val="18"/>
      <w:szCs w:val="18"/>
    </w:rPr>
  </w:style>
  <w:style w:type="paragraph" w:styleId="NormalWeb">
    <w:name w:val="Normal (Web)"/>
    <w:basedOn w:val="Normal"/>
    <w:uiPriority w:val="99"/>
    <w:unhideWhenUsed/>
    <w:rsid w:val="007A64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7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7C"/>
  </w:style>
  <w:style w:type="paragraph" w:styleId="Footer">
    <w:name w:val="footer"/>
    <w:basedOn w:val="Normal"/>
    <w:link w:val="FooterChar"/>
    <w:uiPriority w:val="99"/>
    <w:unhideWhenUsed/>
    <w:rsid w:val="00A6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7C"/>
  </w:style>
  <w:style w:type="character" w:styleId="CommentReference">
    <w:name w:val="annotation reference"/>
    <w:basedOn w:val="DefaultParagraphFont"/>
    <w:uiPriority w:val="99"/>
    <w:semiHidden/>
    <w:unhideWhenUsed/>
    <w:rsid w:val="00DD2B5E"/>
    <w:rPr>
      <w:sz w:val="16"/>
      <w:szCs w:val="16"/>
    </w:rPr>
  </w:style>
  <w:style w:type="paragraph" w:styleId="CommentText">
    <w:name w:val="annotation text"/>
    <w:basedOn w:val="Normal"/>
    <w:link w:val="CommentTextChar"/>
    <w:uiPriority w:val="99"/>
    <w:semiHidden/>
    <w:unhideWhenUsed/>
    <w:rsid w:val="00DD2B5E"/>
    <w:pPr>
      <w:spacing w:line="240" w:lineRule="auto"/>
    </w:pPr>
    <w:rPr>
      <w:sz w:val="20"/>
      <w:szCs w:val="20"/>
    </w:rPr>
  </w:style>
  <w:style w:type="character" w:customStyle="1" w:styleId="CommentTextChar">
    <w:name w:val="Comment Text Char"/>
    <w:basedOn w:val="DefaultParagraphFont"/>
    <w:link w:val="CommentText"/>
    <w:uiPriority w:val="99"/>
    <w:semiHidden/>
    <w:rsid w:val="00DD2B5E"/>
    <w:rPr>
      <w:sz w:val="20"/>
      <w:szCs w:val="20"/>
    </w:rPr>
  </w:style>
  <w:style w:type="paragraph" w:styleId="CommentSubject">
    <w:name w:val="annotation subject"/>
    <w:basedOn w:val="CommentText"/>
    <w:next w:val="CommentText"/>
    <w:link w:val="CommentSubjectChar"/>
    <w:uiPriority w:val="99"/>
    <w:semiHidden/>
    <w:unhideWhenUsed/>
    <w:rsid w:val="00DD2B5E"/>
    <w:rPr>
      <w:b/>
      <w:bCs/>
    </w:rPr>
  </w:style>
  <w:style w:type="character" w:customStyle="1" w:styleId="CommentSubjectChar">
    <w:name w:val="Comment Subject Char"/>
    <w:basedOn w:val="CommentTextChar"/>
    <w:link w:val="CommentSubject"/>
    <w:uiPriority w:val="99"/>
    <w:semiHidden/>
    <w:rsid w:val="00DD2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9</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Smart, Rebekah</cp:lastModifiedBy>
  <cp:revision>36</cp:revision>
  <dcterms:created xsi:type="dcterms:W3CDTF">2023-04-12T20:46:00Z</dcterms:created>
  <dcterms:modified xsi:type="dcterms:W3CDTF">2023-04-19T21:25:00Z</dcterms:modified>
</cp:coreProperties>
</file>